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DF6A" w:themeColor="accent1" w:themeTint="99"/>
  <w:body>
    <w:p w:rsidR="00C90CE6" w:rsidRPr="0049477E" w:rsidRDefault="00C90CE6" w:rsidP="00C90CE6">
      <w:pPr>
        <w:jc w:val="center"/>
        <w:rPr>
          <w:b/>
          <w:sz w:val="32"/>
          <w:szCs w:val="32"/>
        </w:rPr>
      </w:pPr>
      <w:r w:rsidRPr="0049477E">
        <w:rPr>
          <w:b/>
          <w:sz w:val="32"/>
          <w:szCs w:val="32"/>
        </w:rPr>
        <w:t>1. TÝDEN   5.-9.</w:t>
      </w:r>
      <w:r>
        <w:rPr>
          <w:b/>
          <w:sz w:val="32"/>
          <w:szCs w:val="32"/>
        </w:rPr>
        <w:t xml:space="preserve">září </w:t>
      </w:r>
      <w:r w:rsidRPr="0049477E">
        <w:rPr>
          <w:b/>
          <w:sz w:val="32"/>
          <w:szCs w:val="32"/>
        </w:rPr>
        <w:t>2023</w:t>
      </w:r>
    </w:p>
    <w:p w:rsidR="0019465F" w:rsidRPr="0049477E" w:rsidRDefault="0019465F" w:rsidP="0049477E">
      <w:pPr>
        <w:jc w:val="center"/>
        <w:rPr>
          <w:b/>
          <w:sz w:val="32"/>
          <w:szCs w:val="32"/>
        </w:rPr>
      </w:pPr>
      <w:r w:rsidRPr="0049477E">
        <w:rPr>
          <w:b/>
          <w:sz w:val="32"/>
          <w:szCs w:val="32"/>
        </w:rPr>
        <w:t>PLÁN VÝUKY</w:t>
      </w:r>
      <w:r w:rsidR="0049477E">
        <w:rPr>
          <w:b/>
          <w:sz w:val="32"/>
          <w:szCs w:val="32"/>
        </w:rPr>
        <w:t xml:space="preserve"> 3.B </w:t>
      </w:r>
    </w:p>
    <w:p w:rsidR="0019465F" w:rsidRPr="003E79CE" w:rsidRDefault="0019465F">
      <w:pPr>
        <w:rPr>
          <w:sz w:val="24"/>
          <w:szCs w:val="24"/>
        </w:rPr>
      </w:pPr>
    </w:p>
    <w:p w:rsidR="0019465F" w:rsidRPr="003E79CE" w:rsidRDefault="0019465F">
      <w:pPr>
        <w:rPr>
          <w:b/>
          <w:sz w:val="24"/>
          <w:szCs w:val="24"/>
        </w:rPr>
      </w:pPr>
      <w:r w:rsidRPr="003E79CE">
        <w:rPr>
          <w:b/>
          <w:sz w:val="24"/>
          <w:szCs w:val="24"/>
        </w:rPr>
        <w:t>5.9. pondělí – Slavnostní zahájení v 9,00 hod ve třídě. Konec v 9,45.</w:t>
      </w:r>
    </w:p>
    <w:p w:rsidR="0019465F" w:rsidRPr="003E79CE" w:rsidRDefault="0019465F">
      <w:pPr>
        <w:rPr>
          <w:sz w:val="24"/>
          <w:szCs w:val="24"/>
        </w:rPr>
      </w:pPr>
      <w:r w:rsidRPr="003E79CE">
        <w:rPr>
          <w:sz w:val="24"/>
          <w:szCs w:val="24"/>
        </w:rPr>
        <w:t xml:space="preserve">                          Obědy se vydávají 11,00 </w:t>
      </w:r>
      <w:r w:rsidR="00515FD3" w:rsidRPr="003E79CE">
        <w:rPr>
          <w:sz w:val="24"/>
          <w:szCs w:val="24"/>
        </w:rPr>
        <w:t xml:space="preserve">– 13,30 </w:t>
      </w:r>
      <w:r w:rsidR="003E79CE" w:rsidRPr="003E79CE">
        <w:rPr>
          <w:sz w:val="24"/>
          <w:szCs w:val="24"/>
        </w:rPr>
        <w:t>(vstup</w:t>
      </w:r>
      <w:r w:rsidR="00515FD3" w:rsidRPr="003E79CE">
        <w:rPr>
          <w:sz w:val="24"/>
          <w:szCs w:val="24"/>
        </w:rPr>
        <w:t xml:space="preserve"> vchodem ze </w:t>
      </w:r>
      <w:r w:rsidR="003E79CE" w:rsidRPr="003E79CE">
        <w:rPr>
          <w:sz w:val="24"/>
          <w:szCs w:val="24"/>
        </w:rPr>
        <w:t>dvora)</w:t>
      </w:r>
      <w:r w:rsidR="00515FD3" w:rsidRPr="003E79CE">
        <w:rPr>
          <w:sz w:val="24"/>
          <w:szCs w:val="24"/>
        </w:rPr>
        <w:t>.</w:t>
      </w:r>
    </w:p>
    <w:p w:rsidR="00515FD3" w:rsidRPr="003E79CE" w:rsidRDefault="00515FD3">
      <w:pPr>
        <w:rPr>
          <w:sz w:val="24"/>
          <w:szCs w:val="24"/>
        </w:rPr>
      </w:pPr>
      <w:r w:rsidRPr="003E79CE">
        <w:rPr>
          <w:b/>
          <w:sz w:val="24"/>
          <w:szCs w:val="24"/>
        </w:rPr>
        <w:t>6.-8.9. úterý-čtvrtek – 8,00- 11,40</w:t>
      </w:r>
      <w:r w:rsidRPr="003E79CE">
        <w:rPr>
          <w:sz w:val="24"/>
          <w:szCs w:val="24"/>
        </w:rPr>
        <w:t xml:space="preserve">   třída s třídním učitelem</w:t>
      </w:r>
    </w:p>
    <w:p w:rsidR="00515FD3" w:rsidRPr="003E79CE" w:rsidRDefault="00515FD3">
      <w:pPr>
        <w:rPr>
          <w:sz w:val="24"/>
          <w:szCs w:val="24"/>
        </w:rPr>
      </w:pPr>
      <w:r w:rsidRPr="003E79CE">
        <w:rPr>
          <w:sz w:val="24"/>
          <w:szCs w:val="24"/>
        </w:rPr>
        <w:t xml:space="preserve">                                        -poučení o bezpečnosti</w:t>
      </w:r>
    </w:p>
    <w:p w:rsidR="00515FD3" w:rsidRPr="003E79CE" w:rsidRDefault="003E79CE">
      <w:pPr>
        <w:rPr>
          <w:sz w:val="24"/>
          <w:szCs w:val="24"/>
        </w:rPr>
      </w:pPr>
      <w:r w:rsidRPr="003E79CE">
        <w:rPr>
          <w:b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4386580</wp:posOffset>
                </wp:positionH>
                <wp:positionV relativeFrom="paragraph">
                  <wp:posOffset>50165</wp:posOffset>
                </wp:positionV>
                <wp:extent cx="1524000" cy="1581150"/>
                <wp:effectExtent l="0" t="0" r="0" b="0"/>
                <wp:wrapNone/>
                <wp:docPr id="1" name="3D model 1" descr="Pirate parro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524000" cy="15811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84339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104479" d="1000000"/>
                        <am3d:preTrans dx="0" dy="-13320182" dz="174797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137355" ay="2614149" az="2502849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4386580</wp:posOffset>
                </wp:positionH>
                <wp:positionV relativeFrom="paragraph">
                  <wp:posOffset>50165</wp:posOffset>
                </wp:positionV>
                <wp:extent cx="1524000" cy="1581150"/>
                <wp:effectExtent l="0" t="0" r="0" b="0"/>
                <wp:wrapNone/>
                <wp:docPr id="1" name="3D model 1" descr="Pirate parro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Pirate parro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24000" cy="1581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515FD3" w:rsidRPr="003E79CE">
        <w:rPr>
          <w:sz w:val="24"/>
          <w:szCs w:val="24"/>
        </w:rPr>
        <w:t xml:space="preserve">                                       - rozdávání šatních skříněk, knížek a sešitů, </w:t>
      </w:r>
    </w:p>
    <w:p w:rsidR="00515FD3" w:rsidRPr="003E79CE" w:rsidRDefault="00515FD3">
      <w:pPr>
        <w:rPr>
          <w:sz w:val="24"/>
          <w:szCs w:val="24"/>
        </w:rPr>
      </w:pPr>
      <w:r w:rsidRPr="003E79CE">
        <w:rPr>
          <w:sz w:val="24"/>
          <w:szCs w:val="24"/>
        </w:rPr>
        <w:t xml:space="preserve">                                        -organizační záležitosti</w:t>
      </w:r>
    </w:p>
    <w:p w:rsidR="00515FD3" w:rsidRPr="003E79CE" w:rsidRDefault="00515FD3">
      <w:pPr>
        <w:rPr>
          <w:sz w:val="24"/>
          <w:szCs w:val="24"/>
        </w:rPr>
      </w:pPr>
      <w:r w:rsidRPr="003E79CE">
        <w:rPr>
          <w:sz w:val="24"/>
          <w:szCs w:val="24"/>
        </w:rPr>
        <w:t xml:space="preserve">                                       - hry pro stmelení kolektivu</w:t>
      </w:r>
    </w:p>
    <w:p w:rsidR="00515FD3" w:rsidRPr="003E79CE" w:rsidRDefault="00515FD3">
      <w:pPr>
        <w:rPr>
          <w:sz w:val="24"/>
          <w:szCs w:val="24"/>
        </w:rPr>
      </w:pPr>
      <w:r w:rsidRPr="003E79CE">
        <w:rPr>
          <w:sz w:val="24"/>
          <w:szCs w:val="24"/>
        </w:rPr>
        <w:t xml:space="preserve">                                       - zážitky z prázdnin</w:t>
      </w:r>
    </w:p>
    <w:p w:rsidR="00515FD3" w:rsidRPr="003E79CE" w:rsidRDefault="00515FD3">
      <w:pPr>
        <w:rPr>
          <w:sz w:val="24"/>
          <w:szCs w:val="24"/>
        </w:rPr>
      </w:pPr>
      <w:r w:rsidRPr="003E79CE">
        <w:rPr>
          <w:sz w:val="24"/>
          <w:szCs w:val="24"/>
        </w:rPr>
        <w:t xml:space="preserve">                                        -nácvik akademie</w:t>
      </w:r>
    </w:p>
    <w:p w:rsidR="003E79CE" w:rsidRPr="003E79CE" w:rsidRDefault="00515FD3">
      <w:pPr>
        <w:rPr>
          <w:sz w:val="24"/>
          <w:szCs w:val="24"/>
        </w:rPr>
      </w:pPr>
      <w:r w:rsidRPr="003E79CE">
        <w:rPr>
          <w:b/>
          <w:sz w:val="24"/>
          <w:szCs w:val="24"/>
        </w:rPr>
        <w:t xml:space="preserve">9.9. pátek VÝUKA JIŽ PLNĚ PODLE </w:t>
      </w:r>
      <w:r w:rsidR="000034CF" w:rsidRPr="003E79CE">
        <w:rPr>
          <w:b/>
          <w:sz w:val="24"/>
          <w:szCs w:val="24"/>
        </w:rPr>
        <w:t>ROZVRHU</w:t>
      </w:r>
      <w:r w:rsidR="000034CF" w:rsidRPr="003E79CE">
        <w:rPr>
          <w:sz w:val="24"/>
          <w:szCs w:val="24"/>
        </w:rPr>
        <w:t xml:space="preserve"> – konec</w:t>
      </w:r>
      <w:r w:rsidRPr="003E79CE">
        <w:rPr>
          <w:sz w:val="24"/>
          <w:szCs w:val="24"/>
        </w:rPr>
        <w:t xml:space="preserve"> 12,35</w:t>
      </w:r>
      <w:r w:rsidR="0049477E" w:rsidRPr="003E79CE">
        <w:rPr>
          <w:sz w:val="24"/>
          <w:szCs w:val="24"/>
        </w:rPr>
        <w:t xml:space="preserve"> hod</w:t>
      </w:r>
    </w:p>
    <w:p w:rsidR="000034CF" w:rsidRPr="003E79CE" w:rsidRDefault="003E79CE">
      <w:pPr>
        <w:rPr>
          <w:sz w:val="24"/>
          <w:szCs w:val="24"/>
        </w:rPr>
      </w:pPr>
      <w:r w:rsidRPr="003E79CE">
        <w:rPr>
          <w:sz w:val="24"/>
          <w:szCs w:val="24"/>
        </w:rPr>
        <w:t xml:space="preserve">Do konce září by měla být </w:t>
      </w:r>
      <w:r w:rsidRPr="003E79CE">
        <w:rPr>
          <w:b/>
          <w:sz w:val="24"/>
          <w:szCs w:val="24"/>
        </w:rPr>
        <w:t xml:space="preserve">družina </w:t>
      </w:r>
      <w:r w:rsidRPr="003E79CE">
        <w:rPr>
          <w:sz w:val="24"/>
          <w:szCs w:val="24"/>
        </w:rPr>
        <w:t>stále ještě v budově školy.</w:t>
      </w:r>
    </w:p>
    <w:p w:rsidR="000034CF" w:rsidRPr="003E79CE" w:rsidRDefault="000034CF">
      <w:pPr>
        <w:rPr>
          <w:sz w:val="24"/>
          <w:szCs w:val="24"/>
        </w:rPr>
      </w:pPr>
      <w:r w:rsidRPr="003E79CE">
        <w:rPr>
          <w:b/>
          <w:sz w:val="24"/>
          <w:szCs w:val="24"/>
        </w:rPr>
        <w:t>Zdravotní</w:t>
      </w:r>
      <w:r w:rsidR="003E79CE" w:rsidRPr="003E79CE">
        <w:rPr>
          <w:b/>
          <w:sz w:val="24"/>
          <w:szCs w:val="24"/>
        </w:rPr>
        <w:t>m</w:t>
      </w:r>
      <w:r w:rsidRPr="003E79CE">
        <w:rPr>
          <w:b/>
          <w:sz w:val="24"/>
          <w:szCs w:val="24"/>
        </w:rPr>
        <w:t xml:space="preserve"> způsobilost</w:t>
      </w:r>
      <w:r w:rsidR="003E79CE" w:rsidRPr="003E79CE">
        <w:rPr>
          <w:b/>
          <w:sz w:val="24"/>
          <w:szCs w:val="24"/>
        </w:rPr>
        <w:t xml:space="preserve">em </w:t>
      </w:r>
      <w:r w:rsidR="0038395E" w:rsidRPr="003E79CE">
        <w:rPr>
          <w:b/>
          <w:sz w:val="24"/>
          <w:szCs w:val="24"/>
        </w:rPr>
        <w:t>žáků</w:t>
      </w:r>
      <w:r w:rsidR="0038395E" w:rsidRPr="003E79CE">
        <w:rPr>
          <w:sz w:val="24"/>
          <w:szCs w:val="24"/>
        </w:rPr>
        <w:t xml:space="preserve"> </w:t>
      </w:r>
      <w:r w:rsidRPr="003E79CE">
        <w:rPr>
          <w:sz w:val="24"/>
          <w:szCs w:val="24"/>
        </w:rPr>
        <w:t>s největší pravděpodobností</w:t>
      </w:r>
      <w:r w:rsidR="0038395E" w:rsidRPr="003E79CE">
        <w:rPr>
          <w:sz w:val="24"/>
          <w:szCs w:val="24"/>
        </w:rPr>
        <w:t xml:space="preserve"> končí platnost (</w:t>
      </w:r>
      <w:r w:rsidRPr="003E79CE">
        <w:rPr>
          <w:sz w:val="24"/>
          <w:szCs w:val="24"/>
        </w:rPr>
        <w:t>neboť je platná 2 roky</w:t>
      </w:r>
      <w:r w:rsidR="0038395E" w:rsidRPr="003E79CE">
        <w:rPr>
          <w:sz w:val="24"/>
          <w:szCs w:val="24"/>
        </w:rPr>
        <w:t xml:space="preserve">). Prosím o dodání nové – nutná pro akce školy, např. spaní ve škole, výlety či plavání </w:t>
      </w:r>
      <w:r w:rsidR="00C4679A" w:rsidRPr="003E79CE">
        <w:rPr>
          <w:sz w:val="24"/>
          <w:szCs w:val="24"/>
        </w:rPr>
        <w:t>(březen–duben</w:t>
      </w:r>
      <w:r w:rsidR="0038395E" w:rsidRPr="003E79CE">
        <w:rPr>
          <w:sz w:val="24"/>
          <w:szCs w:val="24"/>
        </w:rPr>
        <w:t>)</w:t>
      </w:r>
      <w:r w:rsidR="0049477E" w:rsidRPr="003E79CE">
        <w:rPr>
          <w:sz w:val="24"/>
          <w:szCs w:val="24"/>
        </w:rPr>
        <w:t>.</w:t>
      </w:r>
    </w:p>
    <w:p w:rsidR="000034CF" w:rsidRPr="003E79CE" w:rsidRDefault="000034CF">
      <w:pPr>
        <w:rPr>
          <w:sz w:val="24"/>
          <w:szCs w:val="24"/>
        </w:rPr>
      </w:pPr>
      <w:r w:rsidRPr="003E79CE">
        <w:rPr>
          <w:b/>
          <w:sz w:val="24"/>
          <w:szCs w:val="24"/>
        </w:rPr>
        <w:t>15.9.</w:t>
      </w:r>
      <w:r w:rsidRPr="003E79CE">
        <w:rPr>
          <w:sz w:val="24"/>
          <w:szCs w:val="24"/>
        </w:rPr>
        <w:t xml:space="preserve">  </w:t>
      </w:r>
      <w:r w:rsidR="0049477E" w:rsidRPr="003E79CE">
        <w:rPr>
          <w:sz w:val="24"/>
          <w:szCs w:val="24"/>
        </w:rPr>
        <w:t xml:space="preserve"> pátek </w:t>
      </w:r>
      <w:r w:rsidRPr="003E79CE">
        <w:rPr>
          <w:sz w:val="24"/>
          <w:szCs w:val="24"/>
        </w:rPr>
        <w:t xml:space="preserve"> </w:t>
      </w:r>
      <w:r w:rsidR="0049477E" w:rsidRPr="003E79CE">
        <w:rPr>
          <w:sz w:val="24"/>
          <w:szCs w:val="24"/>
        </w:rPr>
        <w:t xml:space="preserve">     </w:t>
      </w:r>
      <w:r w:rsidRPr="003E79CE">
        <w:rPr>
          <w:sz w:val="24"/>
          <w:szCs w:val="24"/>
        </w:rPr>
        <w:t xml:space="preserve">OSLAVY 70.výročí školy, akademie v odpoledních hodinách </w:t>
      </w:r>
      <w:r w:rsidR="0049477E" w:rsidRPr="003E79CE">
        <w:rPr>
          <w:sz w:val="24"/>
          <w:szCs w:val="24"/>
        </w:rPr>
        <w:t>(upřesníme</w:t>
      </w:r>
      <w:r w:rsidRPr="003E79CE">
        <w:rPr>
          <w:sz w:val="24"/>
          <w:szCs w:val="24"/>
        </w:rPr>
        <w:t>)</w:t>
      </w:r>
    </w:p>
    <w:p w:rsidR="000034CF" w:rsidRPr="003E79CE" w:rsidRDefault="000034CF">
      <w:pPr>
        <w:rPr>
          <w:sz w:val="24"/>
          <w:szCs w:val="24"/>
        </w:rPr>
      </w:pPr>
      <w:r w:rsidRPr="003E79CE">
        <w:rPr>
          <w:b/>
          <w:sz w:val="24"/>
          <w:szCs w:val="24"/>
        </w:rPr>
        <w:t>19.9.</w:t>
      </w:r>
      <w:r w:rsidRPr="003E79CE">
        <w:rPr>
          <w:sz w:val="24"/>
          <w:szCs w:val="24"/>
        </w:rPr>
        <w:t xml:space="preserve">   </w:t>
      </w:r>
      <w:r w:rsidR="0049477E" w:rsidRPr="003E79CE">
        <w:rPr>
          <w:sz w:val="24"/>
          <w:szCs w:val="24"/>
        </w:rPr>
        <w:t xml:space="preserve">úterý       </w:t>
      </w:r>
      <w:r w:rsidRPr="003E79CE">
        <w:rPr>
          <w:sz w:val="24"/>
          <w:szCs w:val="24"/>
        </w:rPr>
        <w:t>16.00   třídní schůzka</w:t>
      </w:r>
      <w:bookmarkStart w:id="0" w:name="_GoBack"/>
      <w:bookmarkEnd w:id="0"/>
    </w:p>
    <w:p w:rsidR="0019465F" w:rsidRPr="003E79CE" w:rsidRDefault="000034CF">
      <w:pPr>
        <w:rPr>
          <w:sz w:val="24"/>
          <w:szCs w:val="24"/>
        </w:rPr>
      </w:pPr>
      <w:r w:rsidRPr="003E79CE">
        <w:rPr>
          <w:b/>
          <w:sz w:val="24"/>
          <w:szCs w:val="24"/>
        </w:rPr>
        <w:t>28.9.</w:t>
      </w:r>
      <w:r w:rsidRPr="003E79CE">
        <w:rPr>
          <w:sz w:val="24"/>
          <w:szCs w:val="24"/>
        </w:rPr>
        <w:t xml:space="preserve">   </w:t>
      </w:r>
      <w:r w:rsidR="0049477E" w:rsidRPr="003E79CE">
        <w:rPr>
          <w:sz w:val="24"/>
          <w:szCs w:val="24"/>
        </w:rPr>
        <w:t xml:space="preserve">čtvrtek      </w:t>
      </w:r>
      <w:r w:rsidRPr="003E79CE">
        <w:rPr>
          <w:sz w:val="24"/>
          <w:szCs w:val="24"/>
        </w:rPr>
        <w:t>státní svátek</w:t>
      </w:r>
      <w:r w:rsidR="0038395E" w:rsidRPr="003E79CE">
        <w:rPr>
          <w:sz w:val="24"/>
          <w:szCs w:val="24"/>
        </w:rPr>
        <w:t xml:space="preserve"> </w:t>
      </w:r>
      <w:r w:rsidR="00C4679A" w:rsidRPr="003E79CE">
        <w:rPr>
          <w:sz w:val="24"/>
          <w:szCs w:val="24"/>
        </w:rPr>
        <w:t>(</w:t>
      </w:r>
      <w:r w:rsidR="00C4679A">
        <w:rPr>
          <w:sz w:val="24"/>
          <w:szCs w:val="24"/>
        </w:rPr>
        <w:t>29.9. pátek se jde do školy)</w:t>
      </w:r>
      <w:r w:rsidR="0019465F" w:rsidRPr="003E79CE">
        <w:rPr>
          <w:sz w:val="24"/>
          <w:szCs w:val="24"/>
        </w:rPr>
        <w:t xml:space="preserve">            </w:t>
      </w:r>
    </w:p>
    <w:p w:rsidR="0019465F" w:rsidRDefault="0019465F" w:rsidP="0049477E">
      <w:pPr>
        <w:tabs>
          <w:tab w:val="center" w:pos="4536"/>
        </w:tabs>
      </w:pPr>
      <w:r>
        <w:t xml:space="preserve">                     </w:t>
      </w:r>
      <w:r w:rsidR="0049477E">
        <w:tab/>
      </w:r>
    </w:p>
    <w:sectPr w:rsidR="0019465F" w:rsidSect="0049477E"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03C14" w:rsidRDefault="00903C14" w:rsidP="0049477E">
      <w:pPr>
        <w:spacing w:before="0" w:after="0" w:line="240" w:lineRule="auto"/>
      </w:pPr>
      <w:r>
        <w:separator/>
      </w:r>
    </w:p>
  </w:endnote>
  <w:endnote w:type="continuationSeparator" w:id="0">
    <w:p w:rsidR="00903C14" w:rsidRDefault="00903C14" w:rsidP="0049477E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03C14" w:rsidRDefault="00903C14" w:rsidP="0049477E">
      <w:pPr>
        <w:spacing w:before="0" w:after="0" w:line="240" w:lineRule="auto"/>
      </w:pPr>
      <w:r>
        <w:separator/>
      </w:r>
    </w:p>
  </w:footnote>
  <w:footnote w:type="continuationSeparator" w:id="0">
    <w:p w:rsidR="00903C14" w:rsidRDefault="00903C14" w:rsidP="0049477E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465F"/>
    <w:rsid w:val="000034CF"/>
    <w:rsid w:val="0019465F"/>
    <w:rsid w:val="002B2B5B"/>
    <w:rsid w:val="002F0A54"/>
    <w:rsid w:val="0038395E"/>
    <w:rsid w:val="003E79CE"/>
    <w:rsid w:val="0049477E"/>
    <w:rsid w:val="00515FD3"/>
    <w:rsid w:val="008A04C2"/>
    <w:rsid w:val="00903C14"/>
    <w:rsid w:val="00C4679A"/>
    <w:rsid w:val="00C90C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2B560D"/>
  <w15:chartTrackingRefBased/>
  <w15:docId w15:val="{F0ABDB77-E48C-40D8-A40A-78C539422E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cs-CZ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49477E"/>
  </w:style>
  <w:style w:type="paragraph" w:styleId="Nadpis1">
    <w:name w:val="heading 1"/>
    <w:basedOn w:val="Normln"/>
    <w:next w:val="Normln"/>
    <w:link w:val="Nadpis1Char"/>
    <w:uiPriority w:val="9"/>
    <w:qFormat/>
    <w:rsid w:val="0049477E"/>
    <w:pPr>
      <w:pBdr>
        <w:top w:val="single" w:sz="24" w:space="0" w:color="FFCA08" w:themeColor="accent1"/>
        <w:left w:val="single" w:sz="24" w:space="0" w:color="FFCA08" w:themeColor="accent1"/>
        <w:bottom w:val="single" w:sz="24" w:space="0" w:color="FFCA08" w:themeColor="accent1"/>
        <w:right w:val="single" w:sz="24" w:space="0" w:color="FFCA08" w:themeColor="accent1"/>
      </w:pBdr>
      <w:shd w:val="clear" w:color="auto" w:fill="FFCA08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49477E"/>
    <w:pPr>
      <w:pBdr>
        <w:top w:val="single" w:sz="24" w:space="0" w:color="FFF4CD" w:themeColor="accent1" w:themeTint="33"/>
        <w:left w:val="single" w:sz="24" w:space="0" w:color="FFF4CD" w:themeColor="accent1" w:themeTint="33"/>
        <w:bottom w:val="single" w:sz="24" w:space="0" w:color="FFF4CD" w:themeColor="accent1" w:themeTint="33"/>
        <w:right w:val="single" w:sz="24" w:space="0" w:color="FFF4CD" w:themeColor="accent1" w:themeTint="33"/>
      </w:pBdr>
      <w:shd w:val="clear" w:color="auto" w:fill="FFF4CD" w:themeFill="accent1" w:themeFillTint="33"/>
      <w:spacing w:after="0"/>
      <w:outlineLvl w:val="1"/>
    </w:pPr>
    <w:rPr>
      <w:caps/>
      <w:spacing w:val="15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9477E"/>
    <w:pPr>
      <w:pBdr>
        <w:top w:val="single" w:sz="6" w:space="2" w:color="FFCA08" w:themeColor="accent1"/>
      </w:pBdr>
      <w:spacing w:before="300" w:after="0"/>
      <w:outlineLvl w:val="2"/>
    </w:pPr>
    <w:rPr>
      <w:caps/>
      <w:color w:val="826600" w:themeColor="accent1" w:themeShade="7F"/>
      <w:spacing w:val="15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49477E"/>
    <w:pPr>
      <w:pBdr>
        <w:top w:val="dotted" w:sz="6" w:space="2" w:color="FFCA08" w:themeColor="accent1"/>
      </w:pBdr>
      <w:spacing w:before="200" w:after="0"/>
      <w:outlineLvl w:val="3"/>
    </w:pPr>
    <w:rPr>
      <w:caps/>
      <w:color w:val="C49A00" w:themeColor="accent1" w:themeShade="BF"/>
      <w:spacing w:val="1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49477E"/>
    <w:pPr>
      <w:pBdr>
        <w:bottom w:val="single" w:sz="6" w:space="1" w:color="FFCA08" w:themeColor="accent1"/>
      </w:pBdr>
      <w:spacing w:before="200" w:after="0"/>
      <w:outlineLvl w:val="4"/>
    </w:pPr>
    <w:rPr>
      <w:caps/>
      <w:color w:val="C49A00" w:themeColor="accent1" w:themeShade="BF"/>
      <w:spacing w:val="10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49477E"/>
    <w:pPr>
      <w:pBdr>
        <w:bottom w:val="dotted" w:sz="6" w:space="1" w:color="FFCA08" w:themeColor="accent1"/>
      </w:pBdr>
      <w:spacing w:before="200" w:after="0"/>
      <w:outlineLvl w:val="5"/>
    </w:pPr>
    <w:rPr>
      <w:caps/>
      <w:color w:val="C49A00" w:themeColor="accent1" w:themeShade="BF"/>
      <w:spacing w:val="10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49477E"/>
    <w:pPr>
      <w:spacing w:before="200" w:after="0"/>
      <w:outlineLvl w:val="6"/>
    </w:pPr>
    <w:rPr>
      <w:caps/>
      <w:color w:val="C49A00" w:themeColor="accent1" w:themeShade="BF"/>
      <w:spacing w:val="10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49477E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49477E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49477E"/>
    <w:rPr>
      <w:caps/>
      <w:color w:val="FFFFFF" w:themeColor="background1"/>
      <w:spacing w:val="15"/>
      <w:sz w:val="22"/>
      <w:szCs w:val="22"/>
      <w:shd w:val="clear" w:color="auto" w:fill="FFCA08" w:themeFill="accent1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49477E"/>
    <w:rPr>
      <w:caps/>
      <w:spacing w:val="15"/>
      <w:shd w:val="clear" w:color="auto" w:fill="FFF4CD" w:themeFill="accent1" w:themeFillTint="33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49477E"/>
    <w:rPr>
      <w:caps/>
      <w:color w:val="826600" w:themeColor="accent1" w:themeShade="7F"/>
      <w:spacing w:val="15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49477E"/>
    <w:rPr>
      <w:caps/>
      <w:color w:val="C49A00" w:themeColor="accent1" w:themeShade="BF"/>
      <w:spacing w:val="1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49477E"/>
    <w:rPr>
      <w:caps/>
      <w:color w:val="C49A00" w:themeColor="accent1" w:themeShade="BF"/>
      <w:spacing w:val="10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49477E"/>
    <w:rPr>
      <w:caps/>
      <w:color w:val="C49A00" w:themeColor="accent1" w:themeShade="BF"/>
      <w:spacing w:val="10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49477E"/>
    <w:rPr>
      <w:caps/>
      <w:color w:val="C49A00" w:themeColor="accent1" w:themeShade="BF"/>
      <w:spacing w:val="10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49477E"/>
    <w:rPr>
      <w:caps/>
      <w:spacing w:val="10"/>
      <w:sz w:val="18"/>
      <w:szCs w:val="1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49477E"/>
    <w:rPr>
      <w:i/>
      <w:iCs/>
      <w:caps/>
      <w:spacing w:val="10"/>
      <w:sz w:val="18"/>
      <w:szCs w:val="18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49477E"/>
    <w:rPr>
      <w:b/>
      <w:bCs/>
      <w:color w:val="C49A00" w:themeColor="accent1" w:themeShade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49477E"/>
    <w:pPr>
      <w:spacing w:before="0" w:after="0"/>
    </w:pPr>
    <w:rPr>
      <w:rFonts w:asciiTheme="majorHAnsi" w:eastAsiaTheme="majorEastAsia" w:hAnsiTheme="majorHAnsi" w:cstheme="majorBidi"/>
      <w:caps/>
      <w:color w:val="FFCA08" w:themeColor="accent1"/>
      <w:spacing w:val="10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49477E"/>
    <w:rPr>
      <w:rFonts w:asciiTheme="majorHAnsi" w:eastAsiaTheme="majorEastAsia" w:hAnsiTheme="majorHAnsi" w:cstheme="majorBidi"/>
      <w:caps/>
      <w:color w:val="FFCA08" w:themeColor="accent1"/>
      <w:spacing w:val="10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49477E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PodnadpisChar">
    <w:name w:val="Podnadpis Char"/>
    <w:basedOn w:val="Standardnpsmoodstavce"/>
    <w:link w:val="Podnadpis"/>
    <w:uiPriority w:val="11"/>
    <w:rsid w:val="0049477E"/>
    <w:rPr>
      <w:caps/>
      <w:color w:val="595959" w:themeColor="text1" w:themeTint="A6"/>
      <w:spacing w:val="10"/>
      <w:sz w:val="21"/>
      <w:szCs w:val="21"/>
    </w:rPr>
  </w:style>
  <w:style w:type="character" w:styleId="Siln">
    <w:name w:val="Strong"/>
    <w:uiPriority w:val="22"/>
    <w:qFormat/>
    <w:rsid w:val="0049477E"/>
    <w:rPr>
      <w:b/>
      <w:bCs/>
    </w:rPr>
  </w:style>
  <w:style w:type="character" w:styleId="Zdraznn">
    <w:name w:val="Emphasis"/>
    <w:uiPriority w:val="20"/>
    <w:qFormat/>
    <w:rsid w:val="0049477E"/>
    <w:rPr>
      <w:caps/>
      <w:color w:val="826600" w:themeColor="accent1" w:themeShade="7F"/>
      <w:spacing w:val="5"/>
    </w:rPr>
  </w:style>
  <w:style w:type="paragraph" w:styleId="Bezmezer">
    <w:name w:val="No Spacing"/>
    <w:uiPriority w:val="1"/>
    <w:qFormat/>
    <w:rsid w:val="0049477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49477E"/>
    <w:rPr>
      <w:i/>
      <w:iCs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49477E"/>
    <w:rPr>
      <w:i/>
      <w:iCs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49477E"/>
    <w:pPr>
      <w:spacing w:before="240" w:after="240" w:line="240" w:lineRule="auto"/>
      <w:ind w:left="1080" w:right="1080"/>
      <w:jc w:val="center"/>
    </w:pPr>
    <w:rPr>
      <w:color w:val="FFCA08" w:themeColor="accent1"/>
      <w:sz w:val="24"/>
      <w:szCs w:val="24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49477E"/>
    <w:rPr>
      <w:color w:val="FFCA08" w:themeColor="accent1"/>
      <w:sz w:val="24"/>
      <w:szCs w:val="24"/>
    </w:rPr>
  </w:style>
  <w:style w:type="character" w:styleId="Zdraznnjemn">
    <w:name w:val="Subtle Emphasis"/>
    <w:uiPriority w:val="19"/>
    <w:qFormat/>
    <w:rsid w:val="0049477E"/>
    <w:rPr>
      <w:i/>
      <w:iCs/>
      <w:color w:val="826600" w:themeColor="accent1" w:themeShade="7F"/>
    </w:rPr>
  </w:style>
  <w:style w:type="character" w:styleId="Zdraznnintenzivn">
    <w:name w:val="Intense Emphasis"/>
    <w:uiPriority w:val="21"/>
    <w:qFormat/>
    <w:rsid w:val="0049477E"/>
    <w:rPr>
      <w:b/>
      <w:bCs/>
      <w:caps/>
      <w:color w:val="826600" w:themeColor="accent1" w:themeShade="7F"/>
      <w:spacing w:val="10"/>
    </w:rPr>
  </w:style>
  <w:style w:type="character" w:styleId="Odkazjemn">
    <w:name w:val="Subtle Reference"/>
    <w:uiPriority w:val="31"/>
    <w:qFormat/>
    <w:rsid w:val="0049477E"/>
    <w:rPr>
      <w:b/>
      <w:bCs/>
      <w:color w:val="FFCA08" w:themeColor="accent1"/>
    </w:rPr>
  </w:style>
  <w:style w:type="character" w:styleId="Odkazintenzivn">
    <w:name w:val="Intense Reference"/>
    <w:uiPriority w:val="32"/>
    <w:qFormat/>
    <w:rsid w:val="0049477E"/>
    <w:rPr>
      <w:b/>
      <w:bCs/>
      <w:i/>
      <w:iCs/>
      <w:caps/>
      <w:color w:val="FFCA08" w:themeColor="accent1"/>
    </w:rPr>
  </w:style>
  <w:style w:type="character" w:styleId="Nzevknihy">
    <w:name w:val="Book Title"/>
    <w:uiPriority w:val="33"/>
    <w:qFormat/>
    <w:rsid w:val="0049477E"/>
    <w:rPr>
      <w:b/>
      <w:bCs/>
      <w:i/>
      <w:iC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49477E"/>
    <w:pPr>
      <w:outlineLvl w:val="9"/>
    </w:pPr>
  </w:style>
  <w:style w:type="paragraph" w:styleId="Zhlav">
    <w:name w:val="header"/>
    <w:basedOn w:val="Normln"/>
    <w:link w:val="ZhlavChar"/>
    <w:uiPriority w:val="99"/>
    <w:unhideWhenUsed/>
    <w:rsid w:val="0049477E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9477E"/>
  </w:style>
  <w:style w:type="paragraph" w:styleId="Zpat">
    <w:name w:val="footer"/>
    <w:basedOn w:val="Normln"/>
    <w:link w:val="ZpatChar"/>
    <w:uiPriority w:val="99"/>
    <w:unhideWhenUsed/>
    <w:rsid w:val="0049477E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947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Žlutá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175</Words>
  <Characters>1036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Hana Dittrichová</dc:creator>
  <cp:keywords/>
  <dc:description/>
  <cp:lastModifiedBy>Hana Dittrichová</cp:lastModifiedBy>
  <cp:revision>3</cp:revision>
  <dcterms:created xsi:type="dcterms:W3CDTF">2023-08-28T18:12:00Z</dcterms:created>
  <dcterms:modified xsi:type="dcterms:W3CDTF">2023-09-04T02:54:00Z</dcterms:modified>
</cp:coreProperties>
</file>