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1359" w14:textId="6D705F0C" w:rsidR="00B46C4F" w:rsidRPr="00A31B70" w:rsidRDefault="00B46C4F" w:rsidP="0059779B">
      <w:pPr>
        <w:pStyle w:val="Normlnweb"/>
        <w:rPr>
          <w:b/>
          <w:outline/>
          <w:color w:val="76923C" w:themeColor="accent3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974DBFD" w14:textId="51D2D69A" w:rsidR="006549A8" w:rsidRPr="00A31B70" w:rsidRDefault="00A270AB" w:rsidP="0059779B">
      <w:pPr>
        <w:pStyle w:val="Normlnweb"/>
        <w:rPr>
          <w:b/>
          <w:outline/>
          <w:color w:val="85B31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1B70">
        <w:rPr>
          <w:b/>
          <w:outline/>
          <w:color w:val="85B31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E7088B" w:rsidRPr="00A31B70">
        <w:rPr>
          <w:b/>
          <w:outline/>
          <w:color w:val="85B31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6549A8" w:rsidRPr="00A31B70">
        <w:rPr>
          <w:b/>
          <w:outline/>
          <w:color w:val="85B31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A31B70">
        <w:rPr>
          <w:b/>
          <w:outline/>
          <w:color w:val="85B31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A31B70">
        <w:rPr>
          <w:b/>
          <w:outline/>
          <w:color w:val="85B31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A31B70">
        <w:rPr>
          <w:b/>
          <w:outline/>
          <w:color w:val="85B31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72F51C15" w14:textId="7524F38F" w:rsidR="00D7537E" w:rsidRDefault="006549A8" w:rsidP="00064CB2">
      <w:pPr>
        <w:pStyle w:val="Normlnweb"/>
        <w:spacing w:after="0"/>
        <w:rPr>
          <w:b/>
          <w:bCs/>
          <w:color w:val="FF0066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45642E">
        <w:rPr>
          <w:b/>
          <w:bCs/>
          <w:color w:val="FF0000"/>
          <w:u w:val="single"/>
        </w:rPr>
        <w:t>2</w:t>
      </w:r>
      <w:r w:rsidR="00172B41">
        <w:rPr>
          <w:b/>
          <w:bCs/>
          <w:color w:val="FF0000"/>
          <w:u w:val="single"/>
        </w:rPr>
        <w:t>.</w:t>
      </w:r>
      <w:r w:rsidR="00BC4CA8">
        <w:rPr>
          <w:b/>
          <w:bCs/>
          <w:color w:val="FF0000"/>
          <w:u w:val="single"/>
        </w:rPr>
        <w:t xml:space="preserve"> </w:t>
      </w:r>
      <w:r w:rsidR="006D5660">
        <w:rPr>
          <w:b/>
          <w:bCs/>
          <w:color w:val="FF0000"/>
          <w:u w:val="single"/>
        </w:rPr>
        <w:t xml:space="preserve">– </w:t>
      </w:r>
      <w:r w:rsidR="00E7088B">
        <w:rPr>
          <w:b/>
          <w:bCs/>
          <w:color w:val="FF0000"/>
          <w:u w:val="single"/>
        </w:rPr>
        <w:t>6</w:t>
      </w:r>
      <w:r w:rsidR="000B4001" w:rsidRPr="00031F3F">
        <w:rPr>
          <w:b/>
          <w:bCs/>
          <w:color w:val="FF0000"/>
          <w:u w:val="single"/>
        </w:rPr>
        <w:t>.</w:t>
      </w:r>
      <w:r w:rsidR="00E7088B">
        <w:rPr>
          <w:b/>
          <w:bCs/>
          <w:color w:val="FF0000"/>
          <w:u w:val="single"/>
        </w:rPr>
        <w:t xml:space="preserve"> 6.</w:t>
      </w:r>
      <w:r w:rsidR="000B4001" w:rsidRPr="00031F3F">
        <w:rPr>
          <w:b/>
          <w:bCs/>
          <w:color w:val="FF0000"/>
          <w:u w:val="single"/>
        </w:rPr>
        <w:t xml:space="preserve">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6F45C58A" w14:textId="77777777" w:rsidR="00D7537E" w:rsidRDefault="00D7537E" w:rsidP="00064CB2">
      <w:pPr>
        <w:pStyle w:val="Normlnweb"/>
        <w:spacing w:after="0"/>
        <w:rPr>
          <w:b/>
          <w:bCs/>
          <w:color w:val="FF0066"/>
          <w:u w:val="single"/>
        </w:rPr>
      </w:pPr>
    </w:p>
    <w:p w14:paraId="7FC5DABB" w14:textId="756E3776" w:rsidR="00451E6E" w:rsidRPr="00451E6E" w:rsidRDefault="00451E6E" w:rsidP="00451E6E">
      <w:pPr>
        <w:pStyle w:val="Normlnweb"/>
        <w:numPr>
          <w:ilvl w:val="0"/>
          <w:numId w:val="40"/>
        </w:numPr>
        <w:spacing w:after="0"/>
        <w:rPr>
          <w:b/>
          <w:bCs/>
          <w:color w:val="FF0000"/>
        </w:rPr>
      </w:pPr>
      <w:r w:rsidRPr="00451E6E">
        <w:rPr>
          <w:b/>
          <w:bCs/>
          <w:color w:val="FF0000"/>
        </w:rPr>
        <w:t>Jelikož skončil plavecký výcvik, platí opět původní rozvrh hodin</w:t>
      </w:r>
      <w:r w:rsidR="007833C7">
        <w:rPr>
          <w:b/>
          <w:bCs/>
          <w:color w:val="FF0000"/>
        </w:rPr>
        <w:t>.</w:t>
      </w:r>
    </w:p>
    <w:p w14:paraId="530CE2DB" w14:textId="77777777" w:rsidR="00451E6E" w:rsidRPr="00451E6E" w:rsidRDefault="00E7088B" w:rsidP="00451E6E">
      <w:pPr>
        <w:pStyle w:val="Normlnweb"/>
        <w:numPr>
          <w:ilvl w:val="0"/>
          <w:numId w:val="40"/>
        </w:numPr>
        <w:spacing w:after="0"/>
        <w:rPr>
          <w:b/>
          <w:bCs/>
          <w:color w:val="FF0000"/>
        </w:rPr>
      </w:pPr>
      <w:r w:rsidRPr="00451E6E">
        <w:rPr>
          <w:noProof/>
          <w:color w:val="FF0000"/>
        </w:rPr>
        <w:t>Kontrola souhlasů ZZ s nákupem PS a čtvrtek do 5. třídy</w:t>
      </w:r>
      <w:r w:rsidR="00210461" w:rsidRPr="00451E6E">
        <w:rPr>
          <w:noProof/>
          <w:color w:val="FF0000"/>
        </w:rPr>
        <w:t>.</w:t>
      </w:r>
    </w:p>
    <w:p w14:paraId="54E68945" w14:textId="77777777" w:rsidR="00451E6E" w:rsidRPr="00451E6E" w:rsidRDefault="00D7537E" w:rsidP="00451E6E">
      <w:pPr>
        <w:pStyle w:val="Normlnweb"/>
        <w:numPr>
          <w:ilvl w:val="0"/>
          <w:numId w:val="40"/>
        </w:numPr>
        <w:spacing w:after="0"/>
        <w:rPr>
          <w:b/>
          <w:bCs/>
          <w:color w:val="FF0000"/>
        </w:rPr>
      </w:pPr>
      <w:r w:rsidRPr="00451E6E">
        <w:rPr>
          <w:b/>
          <w:bCs/>
          <w:noProof/>
          <w:color w:val="FF0000"/>
        </w:rPr>
        <w:t>2. 6. Beseda v knihovně Litvínov „ Bezpečnost na internetu a Youtubeři“</w:t>
      </w:r>
    </w:p>
    <w:p w14:paraId="78C86118" w14:textId="0CBFB509" w:rsidR="00451E6E" w:rsidRPr="00451E6E" w:rsidRDefault="00451E6E" w:rsidP="00451E6E">
      <w:pPr>
        <w:pStyle w:val="Normlnweb"/>
        <w:spacing w:after="0"/>
        <w:ind w:left="720"/>
        <w:rPr>
          <w:b/>
          <w:bCs/>
          <w:color w:val="FF0066"/>
          <w:u w:val="single"/>
        </w:rPr>
      </w:pPr>
      <w:r w:rsidRPr="00451E6E">
        <w:rPr>
          <w:noProof/>
          <w:color w:val="FF0000"/>
        </w:rPr>
        <w:t>(TCH ve třídě, v 8: 35 odchod na MHD, příchod na 4. VH</w:t>
      </w:r>
      <w:r w:rsidR="007833C7">
        <w:rPr>
          <w:noProof/>
          <w:color w:val="FF0000"/>
        </w:rPr>
        <w:t xml:space="preserve"> – bude AJ a VL)</w:t>
      </w:r>
    </w:p>
    <w:p w14:paraId="7DE6FE6C" w14:textId="20A66B10" w:rsidR="00451E6E" w:rsidRPr="00451E6E" w:rsidRDefault="00D7537E" w:rsidP="00451E6E">
      <w:pPr>
        <w:pStyle w:val="Normlnweb"/>
        <w:numPr>
          <w:ilvl w:val="0"/>
          <w:numId w:val="40"/>
        </w:numPr>
        <w:spacing w:after="0"/>
        <w:rPr>
          <w:b/>
          <w:bCs/>
          <w:color w:val="FF0000"/>
        </w:rPr>
      </w:pPr>
      <w:r w:rsidRPr="00451E6E">
        <w:rPr>
          <w:b/>
          <w:bCs/>
          <w:noProof/>
          <w:color w:val="FF0000"/>
        </w:rPr>
        <w:t xml:space="preserve">Od 6. 6. </w:t>
      </w:r>
      <w:r w:rsidR="00451E6E" w:rsidRPr="00451E6E">
        <w:rPr>
          <w:b/>
          <w:bCs/>
          <w:noProof/>
          <w:color w:val="FF0000"/>
        </w:rPr>
        <w:t xml:space="preserve">Litvínovská špacír </w:t>
      </w:r>
    </w:p>
    <w:p w14:paraId="0AB7A3E1" w14:textId="2B661B48" w:rsidR="00451E6E" w:rsidRPr="00451E6E" w:rsidRDefault="00451E6E" w:rsidP="00451E6E">
      <w:pPr>
        <w:pStyle w:val="Normlnweb"/>
        <w:spacing w:after="0"/>
        <w:ind w:left="720"/>
        <w:rPr>
          <w:b/>
          <w:bCs/>
          <w:color w:val="FF0066"/>
          <w:u w:val="single"/>
        </w:rPr>
      </w:pPr>
      <w:r w:rsidRPr="00451E6E">
        <w:rPr>
          <w:noProof/>
          <w:color w:val="FF0000"/>
        </w:rPr>
        <w:t>(1. VH ČJ, 2. – 5. VH pochod Litvínovskem – betoh, svačina, pití, vhodné oblečení do přírody dle počasí)</w:t>
      </w:r>
    </w:p>
    <w:p w14:paraId="0336B82C" w14:textId="285B14F9" w:rsidR="00D7537E" w:rsidRPr="00451E6E" w:rsidRDefault="00451E6E" w:rsidP="00451E6E">
      <w:pPr>
        <w:pStyle w:val="Normlnweb"/>
        <w:spacing w:after="0"/>
        <w:ind w:left="720"/>
        <w:rPr>
          <w:b/>
          <w:bCs/>
          <w:noProof/>
          <w:color w:val="984A10"/>
          <w:sz w:val="28"/>
          <w:szCs w:val="28"/>
        </w:rPr>
      </w:pPr>
      <w:r>
        <w:rPr>
          <w:noProof/>
          <w:color w:val="9BBB59" w:themeColor="accent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66B9D" wp14:editId="57AADCB0">
                <wp:simplePos x="0" y="0"/>
                <wp:positionH relativeFrom="column">
                  <wp:posOffset>-142336</wp:posOffset>
                </wp:positionH>
                <wp:positionV relativeFrom="paragraph">
                  <wp:posOffset>101768</wp:posOffset>
                </wp:positionV>
                <wp:extent cx="6573328" cy="1268083"/>
                <wp:effectExtent l="0" t="0" r="18415" b="27940"/>
                <wp:wrapNone/>
                <wp:docPr id="835003981" name="Obdélník: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328" cy="12680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84A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4ED57" id="Obdélník: se zakulacenými rohy 1" o:spid="_x0000_s1026" style="position:absolute;margin-left:-11.2pt;margin-top:8pt;width:517.6pt;height:9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" filled="f" strokecolor="#984a10" strokeweight="2pt"/>
            </w:pict>
          </mc:Fallback>
        </mc:AlternateContent>
      </w:r>
    </w:p>
    <w:p w14:paraId="7370931E" w14:textId="6E24007C" w:rsidR="00A31B70" w:rsidRPr="00451E6E" w:rsidRDefault="00A31B70" w:rsidP="00FC5A14">
      <w:pPr>
        <w:pStyle w:val="Normlnweb"/>
        <w:spacing w:after="0"/>
        <w:rPr>
          <w:b/>
          <w:bCs/>
          <w:noProof/>
          <w:color w:val="984A10"/>
        </w:rPr>
      </w:pPr>
      <w:r w:rsidRPr="00451E6E">
        <w:rPr>
          <w:b/>
          <w:bCs/>
          <w:noProof/>
          <w:color w:val="984A10"/>
        </w:rPr>
        <w:t>Info na příští týden:</w:t>
      </w:r>
    </w:p>
    <w:p w14:paraId="73A5DAB8" w14:textId="5BE25CA2" w:rsidR="0033303D" w:rsidRPr="00451E6E" w:rsidRDefault="00451E6E" w:rsidP="00FC5A14">
      <w:pPr>
        <w:pStyle w:val="Normlnweb"/>
        <w:spacing w:after="0"/>
        <w:rPr>
          <w:noProof/>
          <w:color w:val="85B31D"/>
          <w14:textFill>
            <w14:solidFill>
              <w14:srgbClr w14:val="85B31D">
                <w14:lumMod w14:val="75000"/>
              </w14:srgbClr>
            </w14:solidFill>
          </w14:textFill>
        </w:rPr>
      </w:pPr>
      <w:r w:rsidRPr="00451E6E">
        <w:rPr>
          <w:noProof/>
          <w:color w:val="85B31D"/>
        </w:rPr>
        <w:drawing>
          <wp:anchor distT="0" distB="0" distL="114300" distR="114300" simplePos="0" relativeHeight="251660288" behindDoc="1" locked="0" layoutInCell="1" allowOverlap="1" wp14:anchorId="5CFE1DE9" wp14:editId="6E24C419">
            <wp:simplePos x="0" y="0"/>
            <wp:positionH relativeFrom="column">
              <wp:posOffset>5596540</wp:posOffset>
            </wp:positionH>
            <wp:positionV relativeFrom="paragraph">
              <wp:posOffset>118853</wp:posOffset>
            </wp:positionV>
            <wp:extent cx="642922" cy="617789"/>
            <wp:effectExtent l="0" t="0" r="5080" b="0"/>
            <wp:wrapNone/>
            <wp:docPr id="180101748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17489" name="Obrázek 18010174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1" cy="618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461" w:rsidRPr="00451E6E">
        <w:rPr>
          <w:noProof/>
          <w:color w:val="85B31D"/>
        </w:rPr>
        <w:t xml:space="preserve">Z technických důvodů </w:t>
      </w:r>
      <w:r w:rsidR="00210461" w:rsidRPr="00451E6E">
        <w:rPr>
          <w:b/>
          <w:bCs/>
          <w:noProof/>
          <w:color w:val="85B31D"/>
        </w:rPr>
        <w:t>bude pozměněn program výletu dne 10. 6. 2025</w:t>
      </w:r>
      <w:r w:rsidR="00210461" w:rsidRPr="00451E6E">
        <w:rPr>
          <w:noProof/>
          <w:color w:val="85B31D"/>
        </w:rPr>
        <w:t xml:space="preserve"> </w:t>
      </w:r>
    </w:p>
    <w:p w14:paraId="62CB3A7C" w14:textId="02D90D5D" w:rsidR="0033303D" w:rsidRPr="00451E6E" w:rsidRDefault="00210461" w:rsidP="00FC5A14">
      <w:pPr>
        <w:pStyle w:val="Normlnweb"/>
        <w:spacing w:after="0"/>
        <w:rPr>
          <w:noProof/>
          <w:color w:val="85B31D"/>
          <w14:textFill>
            <w14:solidFill>
              <w14:srgbClr w14:val="85B31D">
                <w14:lumMod w14:val="75000"/>
              </w14:srgbClr>
            </w14:solidFill>
          </w14:textFill>
        </w:rPr>
      </w:pPr>
      <w:r w:rsidRPr="00451E6E">
        <w:rPr>
          <w:noProof/>
          <w:color w:val="85B31D"/>
        </w:rPr>
        <w:t xml:space="preserve">(uzavřeno Březno u Loun – vysoká návštěvnost, omezeny kapacitní možnosti). </w:t>
      </w:r>
    </w:p>
    <w:p w14:paraId="04E54CE3" w14:textId="3BE46719" w:rsidR="0033303D" w:rsidRPr="00451E6E" w:rsidRDefault="00210461" w:rsidP="00FC5A14">
      <w:pPr>
        <w:pStyle w:val="Normlnweb"/>
        <w:spacing w:after="0"/>
        <w:rPr>
          <w:noProof/>
          <w:color w:val="85B31D"/>
          <w14:textFill>
            <w14:solidFill>
              <w14:srgbClr w14:val="85B31D">
                <w14:lumMod w14:val="75000"/>
              </w14:srgbClr>
            </w14:solidFill>
          </w14:textFill>
        </w:rPr>
      </w:pPr>
      <w:r w:rsidRPr="00451E6E">
        <w:rPr>
          <w:b/>
          <w:bCs/>
          <w:noProof/>
          <w:color w:val="85B31D"/>
        </w:rPr>
        <w:t>Výšlap na horu Říp s s herními a vlastivědnými prvky bude uskutečněn dle plánu.</w:t>
      </w:r>
      <w:r w:rsidRPr="00451E6E">
        <w:rPr>
          <w:noProof/>
          <w:color w:val="85B31D"/>
        </w:rPr>
        <w:t xml:space="preserve"> </w:t>
      </w:r>
    </w:p>
    <w:p w14:paraId="63A43BCE" w14:textId="24BA96C2" w:rsidR="0033303D" w:rsidRPr="00451E6E" w:rsidRDefault="00210461" w:rsidP="00FC5A14">
      <w:pPr>
        <w:pStyle w:val="Normlnweb"/>
        <w:spacing w:after="0"/>
        <w:rPr>
          <w:noProof/>
          <w:color w:val="85B31D"/>
          <w14:textFill>
            <w14:solidFill>
              <w14:srgbClr w14:val="85B31D">
                <w14:lumMod w14:val="75000"/>
              </w14:srgbClr>
            </w14:solidFill>
          </w14:textFill>
        </w:rPr>
      </w:pPr>
      <w:r w:rsidRPr="00451E6E">
        <w:rPr>
          <w:noProof/>
          <w:color w:val="85B31D"/>
        </w:rPr>
        <w:t>Časy odjezdu a příjezdu jsou stejné</w:t>
      </w:r>
      <w:r w:rsidR="0033303D" w:rsidRPr="00451E6E">
        <w:rPr>
          <w:noProof/>
          <w:color w:val="85B31D"/>
          <w14:textFill>
            <w14:solidFill>
              <w14:srgbClr w14:val="85B31D">
                <w14:lumMod w14:val="75000"/>
              </w14:srgbClr>
            </w14:solidFill>
          </w14:textFill>
        </w:rPr>
        <w:t>:</w:t>
      </w:r>
    </w:p>
    <w:p w14:paraId="7B42CD96" w14:textId="44197232" w:rsidR="0033303D" w:rsidRPr="00451E6E" w:rsidRDefault="00210461" w:rsidP="00FC5A14">
      <w:pPr>
        <w:pStyle w:val="Normlnweb"/>
        <w:spacing w:after="0"/>
        <w:rPr>
          <w:noProof/>
          <w:color w:val="85B31D"/>
        </w:rPr>
      </w:pPr>
      <w:r w:rsidRPr="00451E6E">
        <w:rPr>
          <w:b/>
          <w:bCs/>
          <w:noProof/>
          <w:color w:val="85B31D"/>
        </w:rPr>
        <w:t>Odjezd: v 8,00 od školy, příjezd cca 13,30 – 14,00</w:t>
      </w:r>
      <w:r w:rsidRPr="00451E6E">
        <w:rPr>
          <w:noProof/>
          <w:color w:val="85B31D"/>
        </w:rPr>
        <w:t>).</w:t>
      </w:r>
    </w:p>
    <w:p w14:paraId="54309063" w14:textId="77777777" w:rsidR="0033303D" w:rsidRDefault="0033303D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3CE52361" w14:textId="77777777" w:rsidR="00A31B70" w:rsidRDefault="00A31B70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07010CBE" w14:textId="13B90AEF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1EF441E4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45642E">
        <w:rPr>
          <w:rStyle w:val="Siln"/>
          <w:b w:val="0"/>
          <w:bCs w:val="0"/>
          <w:sz w:val="22"/>
          <w:szCs w:val="22"/>
        </w:rPr>
        <w:t>10</w:t>
      </w:r>
      <w:r w:rsidR="0033303D">
        <w:rPr>
          <w:rStyle w:val="Siln"/>
          <w:b w:val="0"/>
          <w:bCs w:val="0"/>
          <w:sz w:val="22"/>
          <w:szCs w:val="22"/>
        </w:rPr>
        <w:t>5</w:t>
      </w:r>
      <w:r w:rsidR="00F44008">
        <w:rPr>
          <w:rStyle w:val="Siln"/>
          <w:b w:val="0"/>
          <w:bCs w:val="0"/>
          <w:sz w:val="22"/>
          <w:szCs w:val="22"/>
        </w:rPr>
        <w:t>–</w:t>
      </w:r>
      <w:r w:rsidR="00A259EA">
        <w:rPr>
          <w:rStyle w:val="Siln"/>
          <w:b w:val="0"/>
          <w:bCs w:val="0"/>
          <w:sz w:val="22"/>
          <w:szCs w:val="22"/>
        </w:rPr>
        <w:t>10</w:t>
      </w:r>
      <w:r w:rsidR="0033303D">
        <w:rPr>
          <w:rStyle w:val="Siln"/>
          <w:b w:val="0"/>
          <w:bCs w:val="0"/>
          <w:sz w:val="22"/>
          <w:szCs w:val="22"/>
        </w:rPr>
        <w:t>6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A259EA">
        <w:rPr>
          <w:rStyle w:val="Siln"/>
          <w:b w:val="0"/>
          <w:bCs w:val="0"/>
          <w:sz w:val="22"/>
          <w:szCs w:val="22"/>
        </w:rPr>
        <w:t>3</w:t>
      </w:r>
      <w:r w:rsidR="0033303D">
        <w:rPr>
          <w:rStyle w:val="Siln"/>
          <w:b w:val="0"/>
          <w:bCs w:val="0"/>
          <w:sz w:val="22"/>
          <w:szCs w:val="22"/>
        </w:rPr>
        <w:t>5</w:t>
      </w:r>
      <w:r w:rsidR="00A259EA">
        <w:rPr>
          <w:rStyle w:val="Siln"/>
          <w:b w:val="0"/>
          <w:bCs w:val="0"/>
          <w:sz w:val="22"/>
          <w:szCs w:val="22"/>
        </w:rPr>
        <w:t>–3</w:t>
      </w:r>
      <w:r w:rsidR="0033303D">
        <w:rPr>
          <w:rStyle w:val="Siln"/>
          <w:b w:val="0"/>
          <w:bCs w:val="0"/>
          <w:sz w:val="22"/>
          <w:szCs w:val="22"/>
        </w:rPr>
        <w:t>6</w:t>
      </w:r>
    </w:p>
    <w:p w14:paraId="4D01028E" w14:textId="65410EBA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5F6670AB" w14:textId="043F0AD4" w:rsidR="00C87F94" w:rsidRPr="00A259EA" w:rsidRDefault="00FC5A14" w:rsidP="00A259EA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05B49EAB" w14:textId="56130D68" w:rsidR="00C21FBF" w:rsidRDefault="0045642E" w:rsidP="00DA7C5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Shoda podmětu s přísudkem v minulém čase (rod </w:t>
      </w:r>
      <w:r w:rsidR="0033303D">
        <w:rPr>
          <w:i/>
          <w:iCs/>
          <w:sz w:val="22"/>
          <w:szCs w:val="22"/>
        </w:rPr>
        <w:t>ženský a mužský</w:t>
      </w:r>
      <w:r>
        <w:rPr>
          <w:i/>
          <w:iCs/>
          <w:sz w:val="22"/>
          <w:szCs w:val="22"/>
        </w:rPr>
        <w:t>)</w:t>
      </w:r>
    </w:p>
    <w:p w14:paraId="764A47F1" w14:textId="21B98C63" w:rsidR="0045642E" w:rsidRPr="00A31B70" w:rsidRDefault="0033303D" w:rsidP="00A31B7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Věta jednoduchá a souvětí (rozpoznávání podle sloves a spojovacích výrazů)</w:t>
      </w:r>
    </w:p>
    <w:p w14:paraId="0EF32B82" w14:textId="6D776C5C" w:rsidR="00C87F94" w:rsidRPr="00ED6E26" w:rsidRDefault="00BD59EB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 w:rsidRPr="00ED6E26">
        <w:rPr>
          <w:i/>
          <w:iCs/>
          <w:sz w:val="22"/>
          <w:szCs w:val="22"/>
        </w:rPr>
        <w:t>Čtení:</w:t>
      </w:r>
      <w:r w:rsidR="00F44008" w:rsidRPr="00ED6E26">
        <w:rPr>
          <w:i/>
          <w:iCs/>
          <w:sz w:val="22"/>
          <w:szCs w:val="22"/>
        </w:rPr>
        <w:t xml:space="preserve"> </w:t>
      </w:r>
      <w:r w:rsidR="00A31B70">
        <w:rPr>
          <w:i/>
          <w:iCs/>
          <w:sz w:val="22"/>
          <w:szCs w:val="22"/>
        </w:rPr>
        <w:t>Rozvoj slovní zásoby – nahrazování slov a vět z textu</w:t>
      </w: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343F791A" w14:textId="2CACCD91" w:rsidR="001D6350" w:rsidRPr="00896764" w:rsidRDefault="00FC5A14" w:rsidP="0089676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45642E">
        <w:rPr>
          <w:sz w:val="22"/>
          <w:szCs w:val="22"/>
        </w:rPr>
        <w:t>3</w:t>
      </w:r>
      <w:r w:rsidR="00A31B70">
        <w:rPr>
          <w:sz w:val="22"/>
          <w:szCs w:val="22"/>
        </w:rPr>
        <w:t>8</w:t>
      </w:r>
      <w:r w:rsidR="00937E90">
        <w:rPr>
          <w:sz w:val="22"/>
          <w:szCs w:val="22"/>
        </w:rPr>
        <w:t>–</w:t>
      </w:r>
      <w:r w:rsidR="00A31B70">
        <w:rPr>
          <w:sz w:val="22"/>
          <w:szCs w:val="22"/>
        </w:rPr>
        <w:t>40</w:t>
      </w:r>
    </w:p>
    <w:p w14:paraId="7373AB9B" w14:textId="7355B23B" w:rsidR="00F04D4C" w:rsidRPr="00F44008" w:rsidRDefault="00A31B70" w:rsidP="00F44008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Aritmetický průměr – výpočet a praktické slovní úlohy</w:t>
      </w:r>
    </w:p>
    <w:p w14:paraId="17534FB7" w14:textId="23E9DEEA" w:rsidR="004C4F2A" w:rsidRDefault="00335E73" w:rsidP="00FC5A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Procvičování </w:t>
      </w:r>
      <w:r w:rsidR="00A31B70">
        <w:rPr>
          <w:i/>
          <w:iCs/>
          <w:sz w:val="22"/>
          <w:szCs w:val="22"/>
        </w:rPr>
        <w:t>písemného násobení a dělení.</w:t>
      </w:r>
    </w:p>
    <w:p w14:paraId="42140482" w14:textId="5ADAB75B" w:rsidR="00852EC7" w:rsidRDefault="00852EC7" w:rsidP="00852EC7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Geometrie: </w:t>
      </w:r>
      <w:r w:rsidR="00A31B70">
        <w:rPr>
          <w:i/>
          <w:iCs/>
          <w:sz w:val="22"/>
          <w:szCs w:val="22"/>
        </w:rPr>
        <w:t>Grafický součet úseček (přenášení úseček pomocí kružítka)</w:t>
      </w:r>
    </w:p>
    <w:p w14:paraId="21C040A3" w14:textId="58B21F72" w:rsidR="00F04D4C" w:rsidRPr="00EE091B" w:rsidRDefault="00F04D4C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85222BE" w14:textId="145F7DC8" w:rsidR="00B6604F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335E73">
        <w:rPr>
          <w:rFonts w:ascii="Times New Roman" w:hAnsi="Times New Roman" w:cs="Times New Roman"/>
        </w:rPr>
        <w:t>2</w:t>
      </w:r>
      <w:r w:rsidR="00A31B70">
        <w:rPr>
          <w:rFonts w:ascii="Times New Roman" w:hAnsi="Times New Roman" w:cs="Times New Roman"/>
        </w:rPr>
        <w:t>3</w:t>
      </w:r>
      <w:r w:rsidR="00B6604F">
        <w:rPr>
          <w:rFonts w:ascii="Times New Roman" w:hAnsi="Times New Roman" w:cs="Times New Roman"/>
        </w:rPr>
        <w:t>–</w:t>
      </w:r>
      <w:r w:rsidR="00A16288">
        <w:rPr>
          <w:rFonts w:ascii="Times New Roman" w:hAnsi="Times New Roman" w:cs="Times New Roman"/>
        </w:rPr>
        <w:t>2</w:t>
      </w:r>
      <w:r w:rsidR="00A31B70">
        <w:rPr>
          <w:rFonts w:ascii="Times New Roman" w:hAnsi="Times New Roman" w:cs="Times New Roman"/>
        </w:rPr>
        <w:t>7</w:t>
      </w:r>
    </w:p>
    <w:p w14:paraId="55FC376F" w14:textId="44AAF924" w:rsidR="00A31B70" w:rsidRDefault="00896764" w:rsidP="00A31B70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</w:t>
      </w:r>
      <w:r w:rsidRPr="00896764">
        <w:rPr>
          <w:rFonts w:ascii="Times New Roman" w:hAnsi="Times New Roman" w:cs="Times New Roman"/>
          <w:i/>
          <w:iCs/>
        </w:rPr>
        <w:t>est:</w:t>
      </w:r>
      <w:r w:rsidR="00335E73">
        <w:rPr>
          <w:rFonts w:ascii="Times New Roman" w:hAnsi="Times New Roman" w:cs="Times New Roman"/>
          <w:i/>
          <w:iCs/>
        </w:rPr>
        <w:t xml:space="preserve"> </w:t>
      </w:r>
      <w:r w:rsidR="00A31B70">
        <w:rPr>
          <w:rFonts w:ascii="Times New Roman" w:hAnsi="Times New Roman" w:cs="Times New Roman"/>
          <w:i/>
          <w:iCs/>
        </w:rPr>
        <w:t>Přemysl Otakar II. a poslední Přemyslovci (Václav II, Václav III.)</w:t>
      </w:r>
    </w:p>
    <w:p w14:paraId="07E9F341" w14:textId="23F5E6DD" w:rsidR="003066D9" w:rsidRPr="00D7537E" w:rsidRDefault="00A31B70" w:rsidP="00A16288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Lucemburkové – král Jan a Eliška Přemyslovna, Karel IV</w:t>
      </w:r>
      <w:r w:rsidR="00451E6E">
        <w:rPr>
          <w:rFonts w:ascii="Times New Roman" w:hAnsi="Times New Roman" w:cs="Times New Roman"/>
          <w:i/>
          <w:iCs/>
        </w:rPr>
        <w:t xml:space="preserve">. </w:t>
      </w:r>
    </w:p>
    <w:p w14:paraId="5CC88DC8" w14:textId="77EBDAE4" w:rsidR="00053766" w:rsidRPr="00A853A1" w:rsidRDefault="000947DA" w:rsidP="00FC5A14">
      <w:pPr>
        <w:spacing w:after="0"/>
        <w:rPr>
          <w:rFonts w:ascii="Times New Roman" w:hAnsi="Times New Roman" w:cs="Times New Roman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02566491" w14:textId="682574D5" w:rsidR="003066D9" w:rsidRPr="00A16288" w:rsidRDefault="00FC5A14" w:rsidP="00A16288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4D041EAB" w14:textId="77777777" w:rsidR="003066D9" w:rsidRPr="007711D4" w:rsidRDefault="003066D9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6A245" w14:textId="77777777" w:rsidR="00064E2E" w:rsidRDefault="00064E2E" w:rsidP="00430F77">
      <w:pPr>
        <w:spacing w:after="0" w:line="240" w:lineRule="auto"/>
      </w:pPr>
      <w:r>
        <w:separator/>
      </w:r>
    </w:p>
  </w:endnote>
  <w:endnote w:type="continuationSeparator" w:id="0">
    <w:p w14:paraId="6AB0C1C8" w14:textId="77777777" w:rsidR="00064E2E" w:rsidRDefault="00064E2E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0DA12" w14:textId="77777777" w:rsidR="00064E2E" w:rsidRDefault="00064E2E" w:rsidP="00430F77">
      <w:pPr>
        <w:spacing w:after="0" w:line="240" w:lineRule="auto"/>
      </w:pPr>
      <w:r>
        <w:separator/>
      </w:r>
    </w:p>
  </w:footnote>
  <w:footnote w:type="continuationSeparator" w:id="0">
    <w:p w14:paraId="625FE039" w14:textId="77777777" w:rsidR="00064E2E" w:rsidRDefault="00064E2E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C8D2F5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991423929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4DCC2D93" wp14:editId="2CFD3A2B">
            <wp:extent cx="5962650" cy="4781550"/>
            <wp:effectExtent l="0" t="0" r="0" b="0"/>
            <wp:docPr id="991423929" name="Obrázek 99142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712ED"/>
    <w:multiLevelType w:val="hybridMultilevel"/>
    <w:tmpl w:val="A29A5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2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4302DB"/>
    <w:multiLevelType w:val="hybridMultilevel"/>
    <w:tmpl w:val="EC900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63645"/>
    <w:multiLevelType w:val="hybridMultilevel"/>
    <w:tmpl w:val="4204F1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33400"/>
    <w:multiLevelType w:val="hybridMultilevel"/>
    <w:tmpl w:val="52CA6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1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90480"/>
    <w:multiLevelType w:val="hybridMultilevel"/>
    <w:tmpl w:val="75D87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15337D"/>
    <w:multiLevelType w:val="hybridMultilevel"/>
    <w:tmpl w:val="DAE4E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F7B22"/>
    <w:multiLevelType w:val="hybridMultilevel"/>
    <w:tmpl w:val="23BC4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2"/>
  </w:num>
  <w:num w:numId="2" w16cid:durableId="1944994325">
    <w:abstractNumId w:val="13"/>
  </w:num>
  <w:num w:numId="3" w16cid:durableId="371267598">
    <w:abstractNumId w:val="37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3"/>
  </w:num>
  <w:num w:numId="7" w16cid:durableId="584077260">
    <w:abstractNumId w:val="1"/>
  </w:num>
  <w:num w:numId="8" w16cid:durableId="965357647">
    <w:abstractNumId w:val="16"/>
  </w:num>
  <w:num w:numId="9" w16cid:durableId="252864519">
    <w:abstractNumId w:val="6"/>
  </w:num>
  <w:num w:numId="10" w16cid:durableId="1019353122">
    <w:abstractNumId w:val="33"/>
  </w:num>
  <w:num w:numId="11" w16cid:durableId="769087505">
    <w:abstractNumId w:val="21"/>
  </w:num>
  <w:num w:numId="12" w16cid:durableId="1045759878">
    <w:abstractNumId w:val="28"/>
  </w:num>
  <w:num w:numId="13" w16cid:durableId="1722901155">
    <w:abstractNumId w:val="24"/>
  </w:num>
  <w:num w:numId="14" w16cid:durableId="671838262">
    <w:abstractNumId w:val="10"/>
  </w:num>
  <w:num w:numId="15" w16cid:durableId="683170660">
    <w:abstractNumId w:val="15"/>
  </w:num>
  <w:num w:numId="16" w16cid:durableId="1758861426">
    <w:abstractNumId w:val="3"/>
  </w:num>
  <w:num w:numId="17" w16cid:durableId="365640063">
    <w:abstractNumId w:val="30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20"/>
  </w:num>
  <w:num w:numId="21" w16cid:durableId="224268684">
    <w:abstractNumId w:val="31"/>
  </w:num>
  <w:num w:numId="22" w16cid:durableId="1419212519">
    <w:abstractNumId w:val="26"/>
  </w:num>
  <w:num w:numId="23" w16cid:durableId="1626228995">
    <w:abstractNumId w:val="17"/>
  </w:num>
  <w:num w:numId="24" w16cid:durableId="1907643858">
    <w:abstractNumId w:val="9"/>
  </w:num>
  <w:num w:numId="25" w16cid:durableId="1952278774">
    <w:abstractNumId w:val="39"/>
  </w:num>
  <w:num w:numId="26" w16cid:durableId="59183950">
    <w:abstractNumId w:val="18"/>
  </w:num>
  <w:num w:numId="27" w16cid:durableId="1140659880">
    <w:abstractNumId w:val="32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5"/>
  </w:num>
  <w:num w:numId="32" w16cid:durableId="856574675">
    <w:abstractNumId w:val="14"/>
  </w:num>
  <w:num w:numId="33" w16cid:durableId="1558123392">
    <w:abstractNumId w:val="19"/>
  </w:num>
  <w:num w:numId="34" w16cid:durableId="1640837222">
    <w:abstractNumId w:val="29"/>
  </w:num>
  <w:num w:numId="35" w16cid:durableId="1395470395">
    <w:abstractNumId w:val="38"/>
  </w:num>
  <w:num w:numId="36" w16cid:durableId="18166802">
    <w:abstractNumId w:val="27"/>
  </w:num>
  <w:num w:numId="37" w16cid:durableId="608971951">
    <w:abstractNumId w:val="36"/>
  </w:num>
  <w:num w:numId="38" w16cid:durableId="2008049221">
    <w:abstractNumId w:val="12"/>
  </w:num>
  <w:num w:numId="39" w16cid:durableId="789907298">
    <w:abstractNumId w:val="25"/>
  </w:num>
  <w:num w:numId="40" w16cid:durableId="5815701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248D1"/>
    <w:rsid w:val="00031F3F"/>
    <w:rsid w:val="0005289A"/>
    <w:rsid w:val="00053766"/>
    <w:rsid w:val="00064CB2"/>
    <w:rsid w:val="00064E2E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2B41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10461"/>
    <w:rsid w:val="00221378"/>
    <w:rsid w:val="00221F69"/>
    <w:rsid w:val="00221F7C"/>
    <w:rsid w:val="002300A0"/>
    <w:rsid w:val="00236C3D"/>
    <w:rsid w:val="00243851"/>
    <w:rsid w:val="00246832"/>
    <w:rsid w:val="00247B19"/>
    <w:rsid w:val="0025395E"/>
    <w:rsid w:val="002554F0"/>
    <w:rsid w:val="00256F6B"/>
    <w:rsid w:val="00281F8E"/>
    <w:rsid w:val="002C0809"/>
    <w:rsid w:val="002D67F6"/>
    <w:rsid w:val="002F6930"/>
    <w:rsid w:val="003066D9"/>
    <w:rsid w:val="0032625F"/>
    <w:rsid w:val="0033303D"/>
    <w:rsid w:val="00335E73"/>
    <w:rsid w:val="00340C19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51E6E"/>
    <w:rsid w:val="0045642E"/>
    <w:rsid w:val="00461399"/>
    <w:rsid w:val="0046286D"/>
    <w:rsid w:val="004879EC"/>
    <w:rsid w:val="004962C7"/>
    <w:rsid w:val="004A0082"/>
    <w:rsid w:val="004B23D5"/>
    <w:rsid w:val="004C4F2A"/>
    <w:rsid w:val="004C5F0D"/>
    <w:rsid w:val="004D0CE9"/>
    <w:rsid w:val="004D178B"/>
    <w:rsid w:val="004D1E86"/>
    <w:rsid w:val="004D507D"/>
    <w:rsid w:val="00521AA9"/>
    <w:rsid w:val="0052758C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41FF"/>
    <w:rsid w:val="005D657A"/>
    <w:rsid w:val="006043AB"/>
    <w:rsid w:val="00607EFF"/>
    <w:rsid w:val="00622FC8"/>
    <w:rsid w:val="00641157"/>
    <w:rsid w:val="00643335"/>
    <w:rsid w:val="00644870"/>
    <w:rsid w:val="00651ADA"/>
    <w:rsid w:val="006549A8"/>
    <w:rsid w:val="0065527D"/>
    <w:rsid w:val="00656615"/>
    <w:rsid w:val="00657DCC"/>
    <w:rsid w:val="00666346"/>
    <w:rsid w:val="00670C45"/>
    <w:rsid w:val="0067402D"/>
    <w:rsid w:val="00691512"/>
    <w:rsid w:val="00693027"/>
    <w:rsid w:val="006A6197"/>
    <w:rsid w:val="006C3D9F"/>
    <w:rsid w:val="006C5D11"/>
    <w:rsid w:val="006D5660"/>
    <w:rsid w:val="006D6D5D"/>
    <w:rsid w:val="006E5B4A"/>
    <w:rsid w:val="00701A5D"/>
    <w:rsid w:val="00710EC6"/>
    <w:rsid w:val="00712C82"/>
    <w:rsid w:val="007254AB"/>
    <w:rsid w:val="0075178E"/>
    <w:rsid w:val="00757847"/>
    <w:rsid w:val="00767EBE"/>
    <w:rsid w:val="007711D4"/>
    <w:rsid w:val="007833C7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2EC7"/>
    <w:rsid w:val="008533CF"/>
    <w:rsid w:val="00863AC9"/>
    <w:rsid w:val="0087643D"/>
    <w:rsid w:val="008952BF"/>
    <w:rsid w:val="00896764"/>
    <w:rsid w:val="008969E9"/>
    <w:rsid w:val="008C218F"/>
    <w:rsid w:val="008C4E1C"/>
    <w:rsid w:val="008C6AA7"/>
    <w:rsid w:val="008C7737"/>
    <w:rsid w:val="008E57D8"/>
    <w:rsid w:val="008F3496"/>
    <w:rsid w:val="008F6305"/>
    <w:rsid w:val="009100AE"/>
    <w:rsid w:val="00937E90"/>
    <w:rsid w:val="009540AF"/>
    <w:rsid w:val="00963E8C"/>
    <w:rsid w:val="0096630F"/>
    <w:rsid w:val="0096763D"/>
    <w:rsid w:val="00985389"/>
    <w:rsid w:val="00991EE1"/>
    <w:rsid w:val="009A7FBB"/>
    <w:rsid w:val="009D7F77"/>
    <w:rsid w:val="009E5B68"/>
    <w:rsid w:val="009E645A"/>
    <w:rsid w:val="009F111A"/>
    <w:rsid w:val="009F4E47"/>
    <w:rsid w:val="009F52B8"/>
    <w:rsid w:val="009F7BA0"/>
    <w:rsid w:val="00A02BEA"/>
    <w:rsid w:val="00A074DB"/>
    <w:rsid w:val="00A16288"/>
    <w:rsid w:val="00A259EA"/>
    <w:rsid w:val="00A270AB"/>
    <w:rsid w:val="00A31B70"/>
    <w:rsid w:val="00A3676F"/>
    <w:rsid w:val="00A667C7"/>
    <w:rsid w:val="00A67046"/>
    <w:rsid w:val="00A74D8B"/>
    <w:rsid w:val="00A7716C"/>
    <w:rsid w:val="00A853A1"/>
    <w:rsid w:val="00A90DB9"/>
    <w:rsid w:val="00A969CB"/>
    <w:rsid w:val="00AA61E5"/>
    <w:rsid w:val="00AC21CD"/>
    <w:rsid w:val="00AE138A"/>
    <w:rsid w:val="00B200F1"/>
    <w:rsid w:val="00B307D5"/>
    <w:rsid w:val="00B4273B"/>
    <w:rsid w:val="00B45DB2"/>
    <w:rsid w:val="00B46C4F"/>
    <w:rsid w:val="00B54DB3"/>
    <w:rsid w:val="00B65082"/>
    <w:rsid w:val="00B6604F"/>
    <w:rsid w:val="00B96E1B"/>
    <w:rsid w:val="00B97675"/>
    <w:rsid w:val="00BA1E57"/>
    <w:rsid w:val="00BA5DF4"/>
    <w:rsid w:val="00BB5CFB"/>
    <w:rsid w:val="00BC4532"/>
    <w:rsid w:val="00BC4CA8"/>
    <w:rsid w:val="00BC7EA4"/>
    <w:rsid w:val="00BD156B"/>
    <w:rsid w:val="00BD59EB"/>
    <w:rsid w:val="00BE1A4D"/>
    <w:rsid w:val="00BF2D02"/>
    <w:rsid w:val="00C065DE"/>
    <w:rsid w:val="00C17029"/>
    <w:rsid w:val="00C21FBF"/>
    <w:rsid w:val="00C27A23"/>
    <w:rsid w:val="00C30237"/>
    <w:rsid w:val="00C32525"/>
    <w:rsid w:val="00C530E9"/>
    <w:rsid w:val="00C71351"/>
    <w:rsid w:val="00C725C1"/>
    <w:rsid w:val="00C87F94"/>
    <w:rsid w:val="00C91C14"/>
    <w:rsid w:val="00CA2835"/>
    <w:rsid w:val="00CA3489"/>
    <w:rsid w:val="00CB437E"/>
    <w:rsid w:val="00CC67FC"/>
    <w:rsid w:val="00CD65E3"/>
    <w:rsid w:val="00CE188F"/>
    <w:rsid w:val="00CE2B8C"/>
    <w:rsid w:val="00CE7DD0"/>
    <w:rsid w:val="00CF2690"/>
    <w:rsid w:val="00D01382"/>
    <w:rsid w:val="00D104EA"/>
    <w:rsid w:val="00D27CD4"/>
    <w:rsid w:val="00D31899"/>
    <w:rsid w:val="00D41A72"/>
    <w:rsid w:val="00D5213C"/>
    <w:rsid w:val="00D7537E"/>
    <w:rsid w:val="00D873E5"/>
    <w:rsid w:val="00D91B92"/>
    <w:rsid w:val="00D94FB3"/>
    <w:rsid w:val="00DA1557"/>
    <w:rsid w:val="00DA7C51"/>
    <w:rsid w:val="00DC38E1"/>
    <w:rsid w:val="00DC428F"/>
    <w:rsid w:val="00DC53EA"/>
    <w:rsid w:val="00DD398E"/>
    <w:rsid w:val="00DE73B3"/>
    <w:rsid w:val="00DF40F9"/>
    <w:rsid w:val="00E100C7"/>
    <w:rsid w:val="00E26336"/>
    <w:rsid w:val="00E2729D"/>
    <w:rsid w:val="00E31D02"/>
    <w:rsid w:val="00E43A40"/>
    <w:rsid w:val="00E43CBA"/>
    <w:rsid w:val="00E7088B"/>
    <w:rsid w:val="00E73902"/>
    <w:rsid w:val="00E86C26"/>
    <w:rsid w:val="00E92F73"/>
    <w:rsid w:val="00E935BA"/>
    <w:rsid w:val="00EB6B79"/>
    <w:rsid w:val="00EB6E59"/>
    <w:rsid w:val="00EC7902"/>
    <w:rsid w:val="00ED3792"/>
    <w:rsid w:val="00ED6E26"/>
    <w:rsid w:val="00ED7A99"/>
    <w:rsid w:val="00EE091B"/>
    <w:rsid w:val="00EE1CFA"/>
    <w:rsid w:val="00EF547D"/>
    <w:rsid w:val="00EF7A4D"/>
    <w:rsid w:val="00F04D4C"/>
    <w:rsid w:val="00F131D2"/>
    <w:rsid w:val="00F44008"/>
    <w:rsid w:val="00F566AE"/>
    <w:rsid w:val="00F6583D"/>
    <w:rsid w:val="00F66879"/>
    <w:rsid w:val="00F700C5"/>
    <w:rsid w:val="00F90C18"/>
    <w:rsid w:val="00FA0F30"/>
    <w:rsid w:val="00FB09E1"/>
    <w:rsid w:val="00FC5A14"/>
    <w:rsid w:val="00FD2F36"/>
    <w:rsid w:val="00FE5009"/>
    <w:rsid w:val="00FE7FAC"/>
    <w:rsid w:val="00FF16ED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10</cp:revision>
  <cp:lastPrinted>2025-05-29T19:56:00Z</cp:lastPrinted>
  <dcterms:created xsi:type="dcterms:W3CDTF">2025-05-19T18:54:00Z</dcterms:created>
  <dcterms:modified xsi:type="dcterms:W3CDTF">2025-05-30T12:14:00Z</dcterms:modified>
</cp:coreProperties>
</file>