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8A" w:rsidRPr="00784792" w:rsidRDefault="00066020">
      <w:pPr>
        <w:rPr>
          <w:b/>
          <w:sz w:val="24"/>
          <w:szCs w:val="24"/>
        </w:rPr>
      </w:pPr>
      <w:bookmarkStart w:id="0" w:name="_Hlk66291504"/>
      <w:bookmarkEnd w:id="0"/>
      <w:r w:rsidRPr="00066020">
        <w:rPr>
          <w:b/>
          <w:sz w:val="24"/>
          <w:szCs w:val="24"/>
          <w:u w:val="single"/>
        </w:rPr>
        <w:t>Distanční činnost</w:t>
      </w:r>
      <w:r w:rsidR="00512779">
        <w:rPr>
          <w:b/>
          <w:sz w:val="24"/>
          <w:szCs w:val="24"/>
          <w:u w:val="single"/>
        </w:rPr>
        <w:t xml:space="preserve">  </w:t>
      </w:r>
      <w:r w:rsidRPr="00066020">
        <w:rPr>
          <w:b/>
          <w:sz w:val="24"/>
          <w:szCs w:val="24"/>
          <w:u w:val="single"/>
        </w:rPr>
        <w:t xml:space="preserve"> </w:t>
      </w:r>
      <w:r w:rsidR="00784792">
        <w:rPr>
          <w:b/>
          <w:sz w:val="24"/>
          <w:szCs w:val="24"/>
          <w:u w:val="single"/>
        </w:rPr>
        <w:t>pro druhá</w:t>
      </w:r>
      <w:bookmarkStart w:id="1" w:name="_GoBack"/>
      <w:bookmarkEnd w:id="1"/>
      <w:r w:rsidR="00784792">
        <w:rPr>
          <w:b/>
          <w:sz w:val="24"/>
          <w:szCs w:val="24"/>
          <w:u w:val="single"/>
        </w:rPr>
        <w:t xml:space="preserve">ky </w:t>
      </w:r>
      <w:r w:rsidR="00784792">
        <w:rPr>
          <w:b/>
          <w:sz w:val="24"/>
          <w:szCs w:val="24"/>
        </w:rPr>
        <w:t xml:space="preserve">  8. - 12. 3.</w:t>
      </w:r>
    </w:p>
    <w:p w:rsidR="00066020" w:rsidRDefault="00066020">
      <w:pPr>
        <w:rPr>
          <w:sz w:val="24"/>
          <w:szCs w:val="24"/>
        </w:rPr>
      </w:pPr>
    </w:p>
    <w:p w:rsidR="00066020" w:rsidRDefault="00066020">
      <w:pPr>
        <w:rPr>
          <w:sz w:val="24"/>
          <w:szCs w:val="24"/>
        </w:rPr>
      </w:pPr>
      <w:r>
        <w:rPr>
          <w:sz w:val="24"/>
          <w:szCs w:val="24"/>
        </w:rPr>
        <w:t>Ahoj děti.</w:t>
      </w:r>
    </w:p>
    <w:p w:rsidR="00066020" w:rsidRDefault="00066020">
      <w:pPr>
        <w:rPr>
          <w:sz w:val="24"/>
          <w:szCs w:val="24"/>
        </w:rPr>
      </w:pPr>
      <w:r>
        <w:rPr>
          <w:sz w:val="24"/>
          <w:szCs w:val="24"/>
        </w:rPr>
        <w:t>Doufám, že jste si užily hezký slunečný víkend</w:t>
      </w:r>
      <w:r w:rsidR="00DD59DD">
        <w:rPr>
          <w:sz w:val="24"/>
          <w:szCs w:val="24"/>
        </w:rPr>
        <w:t>,</w:t>
      </w:r>
      <w:r>
        <w:rPr>
          <w:sz w:val="24"/>
          <w:szCs w:val="24"/>
        </w:rPr>
        <w:t xml:space="preserve"> a teď hurá do práce!</w:t>
      </w:r>
    </w:p>
    <w:p w:rsidR="00066020" w:rsidRDefault="00066020">
      <w:pPr>
        <w:rPr>
          <w:b/>
          <w:sz w:val="24"/>
          <w:szCs w:val="24"/>
          <w:u w:val="single"/>
        </w:rPr>
      </w:pPr>
      <w:r w:rsidRPr="00066020">
        <w:rPr>
          <w:b/>
          <w:sz w:val="24"/>
          <w:szCs w:val="24"/>
          <w:u w:val="single"/>
        </w:rPr>
        <w:t>Pondělí 8.3.</w:t>
      </w:r>
    </w:p>
    <w:p w:rsidR="00066020" w:rsidRDefault="00066020" w:rsidP="00066020">
      <w:pPr>
        <w:jc w:val="both"/>
        <w:rPr>
          <w:sz w:val="24"/>
          <w:szCs w:val="24"/>
        </w:rPr>
      </w:pPr>
      <w:r w:rsidRPr="00066020">
        <w:rPr>
          <w:sz w:val="24"/>
          <w:szCs w:val="24"/>
        </w:rPr>
        <w:t>Dnes je Mezinárodní den žen</w:t>
      </w:r>
      <w:r>
        <w:rPr>
          <w:sz w:val="24"/>
          <w:szCs w:val="24"/>
        </w:rPr>
        <w:t>, který nám připomíná rovná práva mezi muži a ženami na celém světě. Svát</w:t>
      </w:r>
      <w:r w:rsidR="00DD59DD">
        <w:rPr>
          <w:sz w:val="24"/>
          <w:szCs w:val="24"/>
        </w:rPr>
        <w:t xml:space="preserve">ek tedy mají nejen vaše maminky, ale všechny ženy. </w:t>
      </w:r>
    </w:p>
    <w:p w:rsidR="00B8492C" w:rsidRPr="00B8492C" w:rsidRDefault="00B8492C" w:rsidP="00B8492C">
      <w:pPr>
        <w:pStyle w:val="Odstavecseseznamem"/>
        <w:numPr>
          <w:ilvl w:val="0"/>
          <w:numId w:val="1"/>
        </w:numPr>
        <w:jc w:val="both"/>
        <w:rPr>
          <w:sz w:val="24"/>
          <w:szCs w:val="24"/>
        </w:rPr>
      </w:pPr>
      <w:r>
        <w:rPr>
          <w:sz w:val="24"/>
          <w:szCs w:val="24"/>
        </w:rPr>
        <w:t>můžete složit obálku ze srdíčka</w:t>
      </w:r>
    </w:p>
    <w:p w:rsidR="00066020" w:rsidRDefault="00066020" w:rsidP="00B8492C">
      <w:pPr>
        <w:jc w:val="both"/>
        <w:rPr>
          <w:sz w:val="24"/>
          <w:szCs w:val="24"/>
        </w:rPr>
      </w:pPr>
      <w:r>
        <w:rPr>
          <w:noProof/>
          <w:lang w:eastAsia="cs-CZ"/>
        </w:rPr>
        <w:drawing>
          <wp:inline distT="0" distB="0" distL="0" distR="0" wp14:anchorId="3968E7CA" wp14:editId="0890FA6A">
            <wp:extent cx="4524375" cy="6096000"/>
            <wp:effectExtent l="0" t="0" r="9525" b="0"/>
            <wp:docPr id="1" name="Obrázek 1" descr="C:\Users\lenička\Desktop\distanční výuka - l. Tomanová\úkoly pro druháky\obálka-srdíčko-pos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čka\Desktop\distanční výuka - l. Tomanová\úkoly pro druháky\obálka-srdíčko-postu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6096000"/>
                    </a:xfrm>
                    <a:prstGeom prst="rect">
                      <a:avLst/>
                    </a:prstGeom>
                    <a:noFill/>
                    <a:ln>
                      <a:noFill/>
                    </a:ln>
                  </pic:spPr>
                </pic:pic>
              </a:graphicData>
            </a:graphic>
          </wp:inline>
        </w:drawing>
      </w:r>
    </w:p>
    <w:p w:rsidR="00B8492C" w:rsidRPr="00B8492C" w:rsidRDefault="00B8492C" w:rsidP="00B8492C">
      <w:pPr>
        <w:pStyle w:val="Odstavecseseznamem"/>
        <w:numPr>
          <w:ilvl w:val="0"/>
          <w:numId w:val="1"/>
        </w:numPr>
        <w:jc w:val="both"/>
        <w:rPr>
          <w:sz w:val="24"/>
          <w:szCs w:val="24"/>
        </w:rPr>
      </w:pPr>
      <w:r>
        <w:rPr>
          <w:sz w:val="24"/>
          <w:szCs w:val="24"/>
        </w:rPr>
        <w:lastRenderedPageBreak/>
        <w:t>Na velký papír nakreslete srdíčko a složte ho podle návodu.</w:t>
      </w:r>
    </w:p>
    <w:p w:rsidR="00B8492C" w:rsidRDefault="00B8492C" w:rsidP="00B8492C">
      <w:pPr>
        <w:pStyle w:val="Odstavecseseznamem"/>
        <w:numPr>
          <w:ilvl w:val="0"/>
          <w:numId w:val="1"/>
        </w:numPr>
        <w:jc w:val="both"/>
        <w:rPr>
          <w:sz w:val="24"/>
          <w:szCs w:val="24"/>
        </w:rPr>
      </w:pPr>
      <w:r>
        <w:rPr>
          <w:sz w:val="24"/>
          <w:szCs w:val="24"/>
        </w:rPr>
        <w:t>Jestli nemáte vzorovaný papír, nevadí. Složte obálku z bílého papíru a vyzdobte ji podle svého.</w:t>
      </w:r>
    </w:p>
    <w:p w:rsidR="00B8492C" w:rsidRDefault="00B8492C" w:rsidP="00B8492C">
      <w:pPr>
        <w:pStyle w:val="Odstavecseseznamem"/>
        <w:numPr>
          <w:ilvl w:val="0"/>
          <w:numId w:val="1"/>
        </w:numPr>
        <w:jc w:val="both"/>
        <w:rPr>
          <w:sz w:val="24"/>
          <w:szCs w:val="24"/>
        </w:rPr>
      </w:pPr>
      <w:r>
        <w:rPr>
          <w:sz w:val="24"/>
          <w:szCs w:val="24"/>
        </w:rPr>
        <w:t>Napište pěkný vzkaz pro maminku nebo pro babičku, vložte ho do obálky a popřejte jim všechno nejlepší.</w:t>
      </w:r>
    </w:p>
    <w:p w:rsidR="00B8492C" w:rsidRDefault="00B8492C" w:rsidP="00B8492C">
      <w:pPr>
        <w:jc w:val="both"/>
        <w:rPr>
          <w:sz w:val="24"/>
          <w:szCs w:val="24"/>
        </w:rPr>
      </w:pPr>
    </w:p>
    <w:p w:rsidR="00B8492C" w:rsidRDefault="00B8492C" w:rsidP="00B8492C">
      <w:pPr>
        <w:jc w:val="both"/>
        <w:rPr>
          <w:b/>
          <w:sz w:val="24"/>
          <w:szCs w:val="24"/>
          <w:u w:val="single"/>
        </w:rPr>
      </w:pPr>
      <w:r w:rsidRPr="00B8492C">
        <w:rPr>
          <w:b/>
          <w:sz w:val="24"/>
          <w:szCs w:val="24"/>
          <w:u w:val="single"/>
        </w:rPr>
        <w:t>Úterý 9. 3.</w:t>
      </w:r>
    </w:p>
    <w:p w:rsidR="00DD59DD" w:rsidRPr="00DD59DD" w:rsidRDefault="00DD59DD" w:rsidP="00DD59DD">
      <w:pPr>
        <w:pStyle w:val="Odstavecseseznamem"/>
        <w:numPr>
          <w:ilvl w:val="0"/>
          <w:numId w:val="2"/>
        </w:numPr>
        <w:jc w:val="both"/>
        <w:rPr>
          <w:sz w:val="24"/>
          <w:szCs w:val="24"/>
        </w:rPr>
      </w:pPr>
      <w:r w:rsidRPr="00DD59DD">
        <w:rPr>
          <w:rFonts w:ascii="Segoe UI" w:eastAsia="Times New Roman" w:hAnsi="Segoe UI" w:cs="Segoe UI"/>
          <w:color w:val="0F5872"/>
          <w:sz w:val="27"/>
          <w:szCs w:val="27"/>
          <w:lang w:eastAsia="cs-CZ"/>
        </w:rPr>
        <w:t>Pokus – povrchové napětí</w:t>
      </w:r>
    </w:p>
    <w:p w:rsidR="00DD59DD" w:rsidRPr="00DA632F" w:rsidRDefault="00DD59DD" w:rsidP="00DD59DD">
      <w:pPr>
        <w:shd w:val="clear" w:color="auto" w:fill="FFFFFF"/>
        <w:spacing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V dnešní době po vás rodiče určitě chtějí dvakrát častěji, abyste si pořádně myli ruce. A proč je důležité mýt si ruce mýdlem? To teď právě zjistíte. Souvisí to s povrchovým napětím vody. Představte si, že na vodě je taková tenká neviditelná blána, takový potah, kterého mimo jiné využívají některá vodní zvířátka, třeba vodoměrky, které se dokáží pohybovat na hladině vod</w:t>
      </w:r>
      <w:r>
        <w:rPr>
          <w:rFonts w:ascii="Times New Roman" w:eastAsia="Times New Roman" w:hAnsi="Times New Roman" w:cs="Times New Roman"/>
          <w:color w:val="212529"/>
          <w:sz w:val="23"/>
          <w:szCs w:val="23"/>
          <w:lang w:eastAsia="cs-CZ"/>
        </w:rPr>
        <w:t xml:space="preserve">y. </w:t>
      </w:r>
      <w:r w:rsidR="00C1081F">
        <w:rPr>
          <w:rFonts w:ascii="Times New Roman" w:eastAsia="Times New Roman" w:hAnsi="Times New Roman" w:cs="Times New Roman"/>
          <w:color w:val="212529"/>
          <w:sz w:val="23"/>
          <w:szCs w:val="23"/>
          <w:lang w:eastAsia="cs-CZ"/>
        </w:rPr>
        <w:t>J</w:t>
      </w:r>
      <w:r>
        <w:rPr>
          <w:rFonts w:ascii="Times New Roman" w:eastAsia="Times New Roman" w:hAnsi="Times New Roman" w:cs="Times New Roman"/>
          <w:color w:val="212529"/>
          <w:sz w:val="23"/>
          <w:szCs w:val="23"/>
          <w:lang w:eastAsia="cs-CZ"/>
        </w:rPr>
        <w:t>arem nebo mýdlem</w:t>
      </w:r>
      <w:r w:rsidRPr="00DA632F">
        <w:rPr>
          <w:rFonts w:ascii="Times New Roman" w:eastAsia="Times New Roman" w:hAnsi="Times New Roman" w:cs="Times New Roman"/>
          <w:color w:val="212529"/>
          <w:sz w:val="23"/>
          <w:szCs w:val="23"/>
          <w:lang w:eastAsia="cs-CZ"/>
        </w:rPr>
        <w:t xml:space="preserve"> ale můžeme tuto blánu narušit.</w:t>
      </w:r>
      <w:r w:rsidRPr="00DA632F">
        <w:rPr>
          <w:rFonts w:ascii="Times New Roman" w:eastAsia="Times New Roman" w:hAnsi="Times New Roman" w:cs="Times New Roman"/>
          <w:color w:val="212529"/>
          <w:sz w:val="23"/>
          <w:szCs w:val="23"/>
          <w:lang w:eastAsia="cs-CZ"/>
        </w:rPr>
        <w:br/>
        <w:t>Dokážeme si to na jednoduchém pokusu:</w:t>
      </w:r>
    </w:p>
    <w:p w:rsidR="00DD59DD" w:rsidRPr="00DA632F" w:rsidRDefault="00DD59DD" w:rsidP="00DD5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Do talíře s vodou opatrně nasypte na povrch pepř, majoránku nebo bazalku.</w:t>
      </w:r>
    </w:p>
    <w:p w:rsidR="00DD59DD" w:rsidRPr="00DD59DD" w:rsidRDefault="00DD59DD" w:rsidP="00DD59D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Špejli namočíme do jaru a vložíme doprostřed talíře.</w:t>
      </w:r>
    </w:p>
    <w:p w:rsidR="00DD59DD" w:rsidRPr="00DA632F" w:rsidRDefault="00DD59DD" w:rsidP="00DD59DD">
      <w:pPr>
        <w:shd w:val="clear" w:color="auto" w:fill="FFFFFF"/>
        <w:spacing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Pepř se od jaru odtáhl pryč. Právě proto, že bylo narušeno povrchové napětí (ta neviditelná blána) a pepř utíká co nejdále od jaru. Podobné je to i s tím mytím rukou. Samotná voda nevniká pod částečky špíny, ale když přidáme mýdlo, povrchové napětí vody se naruší a voda se dostane „blíže“ k povrchu rukou a zjednodušeně můžeme říct, že špína od mýdla uteče.</w:t>
      </w:r>
    </w:p>
    <w:p w:rsidR="00DD59DD" w:rsidRPr="00DA632F" w:rsidRDefault="00DD59DD" w:rsidP="00DD59DD">
      <w:pPr>
        <w:shd w:val="clear" w:color="auto" w:fill="FFFFFF"/>
        <w:spacing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b/>
          <w:bCs/>
          <w:color w:val="212529"/>
          <w:sz w:val="23"/>
          <w:szCs w:val="23"/>
          <w:lang w:eastAsia="cs-CZ"/>
        </w:rPr>
        <w:t>A ještě jeden moc pěkný pokus! Mléčný šejk!</w:t>
      </w:r>
      <w:r w:rsidRPr="00DA632F">
        <w:rPr>
          <w:rFonts w:ascii="Times New Roman" w:eastAsia="Times New Roman" w:hAnsi="Times New Roman" w:cs="Times New Roman"/>
          <w:color w:val="212529"/>
          <w:sz w:val="23"/>
          <w:szCs w:val="23"/>
          <w:lang w:eastAsia="cs-CZ"/>
        </w:rPr>
        <w:br/>
        <w:t>Bude vám stačit jen mléko, potravinové barvičky (třeba na velikonoční vajíčka – funguje to se sypkými i tekutými) a jar se špejlí.</w:t>
      </w:r>
    </w:p>
    <w:p w:rsidR="00DD59DD" w:rsidRPr="00DA632F" w:rsidRDefault="00DD59DD" w:rsidP="00DD5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Do talířku nalijeme trochu mléka.</w:t>
      </w:r>
    </w:p>
    <w:p w:rsidR="00DD59DD" w:rsidRPr="00DA632F" w:rsidRDefault="00DD59DD" w:rsidP="00DD5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Do čtyř stran nasypeme či kápneme trochu barviva různých barev.</w:t>
      </w:r>
    </w:p>
    <w:p w:rsidR="00DD59DD" w:rsidRPr="00DA632F" w:rsidRDefault="00DD59DD" w:rsidP="00DD5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Doprostřed vložíme špejli namočenou v jaru a držíme ji tam.</w:t>
      </w:r>
    </w:p>
    <w:p w:rsidR="00DD59DD" w:rsidRPr="00DA632F" w:rsidRDefault="00DD59DD" w:rsidP="00DD59D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A pak už jen pozorujeme krásnou hru barev.</w:t>
      </w:r>
    </w:p>
    <w:p w:rsidR="00DD59DD" w:rsidRPr="00DA632F" w:rsidRDefault="00DD59DD" w:rsidP="00DD59DD">
      <w:pPr>
        <w:shd w:val="clear" w:color="auto" w:fill="FFFFFF"/>
        <w:spacing w:after="100" w:afterAutospacing="1" w:line="240" w:lineRule="auto"/>
        <w:rPr>
          <w:rFonts w:ascii="Times New Roman" w:eastAsia="Times New Roman" w:hAnsi="Times New Roman" w:cs="Times New Roman"/>
          <w:color w:val="212529"/>
          <w:sz w:val="23"/>
          <w:szCs w:val="23"/>
          <w:lang w:eastAsia="cs-CZ"/>
        </w:rPr>
      </w:pPr>
      <w:r w:rsidRPr="00DA632F">
        <w:rPr>
          <w:rFonts w:ascii="Times New Roman" w:eastAsia="Times New Roman" w:hAnsi="Times New Roman" w:cs="Times New Roman"/>
          <w:color w:val="212529"/>
          <w:sz w:val="23"/>
          <w:szCs w:val="23"/>
          <w:lang w:eastAsia="cs-CZ"/>
        </w:rPr>
        <w:t>Barvičky samy o sobě zůstávají na hladině a nepromíchávají se. Po přidání jaru se však naruší povrchové napětí a vše se dá do pohybu.</w:t>
      </w:r>
    </w:p>
    <w:p w:rsidR="00DD59DD" w:rsidRDefault="00DD59DD" w:rsidP="00DD59DD">
      <w:pPr>
        <w:pStyle w:val="Odstavecseseznamem"/>
        <w:jc w:val="both"/>
        <w:rPr>
          <w:sz w:val="24"/>
          <w:szCs w:val="24"/>
        </w:rPr>
      </w:pPr>
    </w:p>
    <w:p w:rsidR="00DD59DD" w:rsidRDefault="00DD59DD" w:rsidP="00DD59DD">
      <w:pPr>
        <w:pStyle w:val="Odstavecseseznamem"/>
        <w:jc w:val="both"/>
        <w:rPr>
          <w:b/>
          <w:sz w:val="24"/>
          <w:szCs w:val="24"/>
          <w:u w:val="single"/>
        </w:rPr>
      </w:pPr>
      <w:r>
        <w:rPr>
          <w:b/>
          <w:sz w:val="24"/>
          <w:szCs w:val="24"/>
          <w:u w:val="single"/>
        </w:rPr>
        <w:t>Středa 10. 3.</w:t>
      </w:r>
    </w:p>
    <w:p w:rsidR="008D5BCC" w:rsidRDefault="008D5BCC" w:rsidP="00DD59DD">
      <w:pPr>
        <w:pStyle w:val="Odstavecseseznamem"/>
        <w:jc w:val="both"/>
        <w:rPr>
          <w:b/>
          <w:sz w:val="24"/>
          <w:szCs w:val="24"/>
          <w:u w:val="single"/>
        </w:rPr>
      </w:pPr>
    </w:p>
    <w:p w:rsidR="008D5BCC" w:rsidRPr="00512779" w:rsidRDefault="008D5BCC" w:rsidP="008D5BCC">
      <w:pPr>
        <w:pStyle w:val="Odstavecseseznamem"/>
        <w:numPr>
          <w:ilvl w:val="0"/>
          <w:numId w:val="2"/>
        </w:numPr>
        <w:rPr>
          <w:rStyle w:val="Hypertextovodkaz"/>
          <w:color w:val="auto"/>
          <w:sz w:val="24"/>
          <w:szCs w:val="24"/>
          <w:u w:val="none"/>
        </w:rPr>
      </w:pPr>
      <w:r w:rsidRPr="00512779">
        <w:rPr>
          <w:sz w:val="24"/>
          <w:szCs w:val="24"/>
        </w:rPr>
        <w:t xml:space="preserve">zábava ve dvou – </w:t>
      </w:r>
      <w:r w:rsidR="00255445" w:rsidRPr="00512779">
        <w:rPr>
          <w:sz w:val="24"/>
          <w:szCs w:val="24"/>
        </w:rPr>
        <w:t>malování:</w:t>
      </w:r>
      <w:r w:rsidRPr="00512779">
        <w:rPr>
          <w:sz w:val="24"/>
          <w:szCs w:val="24"/>
        </w:rPr>
        <w:t xml:space="preserve">  </w:t>
      </w:r>
      <w:hyperlink r:id="rId6" w:history="1">
        <w:r w:rsidRPr="00512779">
          <w:rPr>
            <w:rStyle w:val="Hypertextovodkaz"/>
            <w:sz w:val="24"/>
            <w:szCs w:val="24"/>
          </w:rPr>
          <w:t>https://pin.it/6c6nEvG</w:t>
        </w:r>
      </w:hyperlink>
    </w:p>
    <w:p w:rsidR="008D5BCC" w:rsidRPr="00512779" w:rsidRDefault="008D5BCC" w:rsidP="008D5BCC">
      <w:pPr>
        <w:pStyle w:val="Odstavecseseznamem"/>
        <w:numPr>
          <w:ilvl w:val="0"/>
          <w:numId w:val="2"/>
        </w:numPr>
        <w:rPr>
          <w:sz w:val="24"/>
          <w:szCs w:val="24"/>
        </w:rPr>
      </w:pPr>
      <w:r w:rsidRPr="00512779">
        <w:rPr>
          <w:sz w:val="24"/>
          <w:szCs w:val="24"/>
        </w:rPr>
        <w:t>pro malé luštitele:</w:t>
      </w:r>
      <w:r w:rsidR="00512779">
        <w:rPr>
          <w:sz w:val="24"/>
          <w:szCs w:val="24"/>
        </w:rPr>
        <w:t xml:space="preserve"> příloha - balónky</w:t>
      </w:r>
    </w:p>
    <w:p w:rsidR="00DD59DD" w:rsidRPr="008D5BCC" w:rsidRDefault="008D5BCC" w:rsidP="008D5BCC">
      <w:pPr>
        <w:pStyle w:val="Odstavecseseznamem"/>
        <w:jc w:val="both"/>
        <w:rPr>
          <w:sz w:val="24"/>
          <w:szCs w:val="24"/>
        </w:rPr>
      </w:pPr>
      <w:r>
        <w:rPr>
          <w:noProof/>
          <w:sz w:val="24"/>
          <w:szCs w:val="24"/>
          <w:lang w:eastAsia="cs-CZ"/>
        </w:rPr>
        <w:lastRenderedPageBreak/>
        <w:drawing>
          <wp:inline distT="0" distB="0" distL="0" distR="0" wp14:anchorId="3D5FE6E4" wp14:editId="23299A9D">
            <wp:extent cx="5760720" cy="8147719"/>
            <wp:effectExtent l="0" t="0" r="0" b="5715"/>
            <wp:docPr id="2" name="Obrázek 2" descr="C:\Users\lenička\Desktop\distanční výuka - l. Tomanová\úkoly pro druháky\balon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ička\Desktop\distanční výuka - l. Tomanová\úkoly pro druháky\balonk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B8492C" w:rsidRPr="00B8492C" w:rsidRDefault="00B8492C" w:rsidP="00B8492C">
      <w:pPr>
        <w:jc w:val="both"/>
        <w:rPr>
          <w:sz w:val="24"/>
          <w:szCs w:val="24"/>
        </w:rPr>
      </w:pPr>
    </w:p>
    <w:p w:rsidR="00512779" w:rsidRDefault="00512779">
      <w:pPr>
        <w:rPr>
          <w:u w:val="single"/>
        </w:rPr>
      </w:pPr>
    </w:p>
    <w:p w:rsidR="00512779" w:rsidRDefault="00512779">
      <w:pPr>
        <w:rPr>
          <w:b/>
          <w:sz w:val="24"/>
          <w:szCs w:val="24"/>
          <w:u w:val="single"/>
        </w:rPr>
      </w:pPr>
      <w:proofErr w:type="gramStart"/>
      <w:r w:rsidRPr="00512779">
        <w:rPr>
          <w:b/>
          <w:sz w:val="24"/>
          <w:szCs w:val="24"/>
          <w:u w:val="single"/>
        </w:rPr>
        <w:lastRenderedPageBreak/>
        <w:t>Čtvrtek</w:t>
      </w:r>
      <w:proofErr w:type="gramEnd"/>
      <w:r w:rsidRPr="00512779">
        <w:rPr>
          <w:b/>
          <w:sz w:val="24"/>
          <w:szCs w:val="24"/>
          <w:u w:val="single"/>
        </w:rPr>
        <w:t xml:space="preserve"> 11. 3.</w:t>
      </w:r>
      <w:r w:rsidR="001643E9" w:rsidRPr="001643E9">
        <w:rPr>
          <w:noProof/>
          <w:sz w:val="28"/>
          <w:szCs w:val="28"/>
          <w:lang w:eastAsia="cs-CZ"/>
        </w:rPr>
        <w:t xml:space="preserve"> </w:t>
      </w:r>
      <w:r w:rsidR="001643E9">
        <w:rPr>
          <w:noProof/>
          <w:sz w:val="28"/>
          <w:szCs w:val="28"/>
          <w:lang w:eastAsia="cs-CZ"/>
        </w:rPr>
        <w:drawing>
          <wp:inline distT="0" distB="0" distL="0" distR="0" wp14:anchorId="4CFC3228" wp14:editId="021CF9D5">
            <wp:extent cx="923925" cy="8572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jpg"/>
                    <pic:cNvPicPr/>
                  </pic:nvPicPr>
                  <pic:blipFill>
                    <a:blip r:embed="rId8">
                      <a:extLst>
                        <a:ext uri="{28A0092B-C50C-407E-A947-70E740481C1C}">
                          <a14:useLocalDpi xmlns:a14="http://schemas.microsoft.com/office/drawing/2010/main" val="0"/>
                        </a:ext>
                      </a:extLst>
                    </a:blip>
                    <a:stretch>
                      <a:fillRect/>
                    </a:stretch>
                  </pic:blipFill>
                  <pic:spPr>
                    <a:xfrm>
                      <a:off x="0" y="0"/>
                      <a:ext cx="923925" cy="857250"/>
                    </a:xfrm>
                    <a:prstGeom prst="rect">
                      <a:avLst/>
                    </a:prstGeom>
                  </pic:spPr>
                </pic:pic>
              </a:graphicData>
            </a:graphic>
          </wp:inline>
        </w:drawing>
      </w:r>
    </w:p>
    <w:p w:rsidR="001643E9" w:rsidRDefault="00512779" w:rsidP="001643E9">
      <w:pPr>
        <w:pStyle w:val="Odstavecseseznamem"/>
        <w:numPr>
          <w:ilvl w:val="0"/>
          <w:numId w:val="6"/>
        </w:numPr>
        <w:rPr>
          <w:b/>
          <w:sz w:val="28"/>
          <w:szCs w:val="28"/>
          <w:u w:val="single"/>
        </w:rPr>
      </w:pPr>
      <w:r w:rsidRPr="001643E9">
        <w:rPr>
          <w:sz w:val="24"/>
          <w:szCs w:val="24"/>
        </w:rPr>
        <w:t>přečti si</w:t>
      </w:r>
      <w:r w:rsidR="001643E9" w:rsidRPr="001643E9">
        <w:rPr>
          <w:sz w:val="24"/>
          <w:szCs w:val="24"/>
        </w:rPr>
        <w:t xml:space="preserve"> básničku</w:t>
      </w:r>
      <w:r w:rsidRPr="001643E9">
        <w:rPr>
          <w:sz w:val="24"/>
          <w:szCs w:val="24"/>
        </w:rPr>
        <w:t xml:space="preserve"> </w:t>
      </w:r>
      <w:r w:rsidR="001643E9" w:rsidRPr="001643E9">
        <w:rPr>
          <w:b/>
          <w:sz w:val="28"/>
          <w:szCs w:val="28"/>
          <w:u w:val="single"/>
        </w:rPr>
        <w:t>BŘEZEN</w:t>
      </w:r>
    </w:p>
    <w:p w:rsidR="001643E9" w:rsidRPr="001643E9" w:rsidRDefault="001643E9" w:rsidP="001643E9">
      <w:pPr>
        <w:rPr>
          <w:b/>
          <w:sz w:val="28"/>
          <w:szCs w:val="28"/>
          <w:u w:val="single"/>
        </w:rPr>
      </w:pPr>
    </w:p>
    <w:p w:rsidR="001643E9" w:rsidRDefault="001643E9" w:rsidP="001643E9">
      <w:pPr>
        <w:rPr>
          <w:sz w:val="28"/>
          <w:szCs w:val="28"/>
        </w:rPr>
        <w:sectPr w:rsidR="001643E9">
          <w:pgSz w:w="11906" w:h="16838"/>
          <w:pgMar w:top="1417" w:right="1417" w:bottom="1417" w:left="1417" w:header="708" w:footer="708" w:gutter="0"/>
          <w:cols w:space="708"/>
          <w:docGrid w:linePitch="360"/>
        </w:sectPr>
      </w:pPr>
      <w:r>
        <w:rPr>
          <w:sz w:val="28"/>
          <w:szCs w:val="28"/>
        </w:rPr>
        <w:t>Když se březen vydaří,</w:t>
      </w:r>
      <w:r w:rsidRPr="001643E9">
        <w:rPr>
          <w:noProof/>
          <w:sz w:val="28"/>
          <w:szCs w:val="28"/>
          <w:lang w:eastAsia="cs-CZ"/>
        </w:rPr>
        <w:t xml:space="preserve"> </w:t>
      </w:r>
    </w:p>
    <w:p w:rsidR="001643E9" w:rsidRDefault="001643E9" w:rsidP="001643E9">
      <w:pPr>
        <w:rPr>
          <w:sz w:val="28"/>
          <w:szCs w:val="28"/>
        </w:rPr>
      </w:pPr>
      <w:r w:rsidRPr="00172BC8">
        <w:rPr>
          <w:sz w:val="28"/>
          <w:szCs w:val="28"/>
        </w:rPr>
        <w:t>je to krásné předjaří.</w:t>
      </w:r>
    </w:p>
    <w:p w:rsidR="001643E9" w:rsidRDefault="001643E9" w:rsidP="001643E9">
      <w:pPr>
        <w:rPr>
          <w:sz w:val="28"/>
          <w:szCs w:val="28"/>
        </w:rPr>
      </w:pPr>
      <w:r>
        <w:rPr>
          <w:sz w:val="28"/>
          <w:szCs w:val="28"/>
        </w:rPr>
        <w:t>Když se projdeš trochu venku,</w:t>
      </w:r>
    </w:p>
    <w:p w:rsidR="001643E9" w:rsidRPr="00172BC8" w:rsidRDefault="001643E9" w:rsidP="001643E9">
      <w:pPr>
        <w:rPr>
          <w:sz w:val="28"/>
          <w:szCs w:val="28"/>
        </w:rPr>
      </w:pPr>
      <w:r>
        <w:rPr>
          <w:sz w:val="28"/>
          <w:szCs w:val="28"/>
        </w:rPr>
        <w:t xml:space="preserve"> </w:t>
      </w:r>
      <w:r w:rsidRPr="00172BC8">
        <w:rPr>
          <w:sz w:val="28"/>
          <w:szCs w:val="28"/>
        </w:rPr>
        <w:t>hned narazíš na sněženku.</w:t>
      </w:r>
    </w:p>
    <w:p w:rsidR="001643E9" w:rsidRPr="00172BC8" w:rsidRDefault="001643E9" w:rsidP="001643E9">
      <w:pPr>
        <w:rPr>
          <w:sz w:val="28"/>
          <w:szCs w:val="28"/>
        </w:rPr>
      </w:pPr>
    </w:p>
    <w:p w:rsidR="001643E9" w:rsidRPr="00172BC8" w:rsidRDefault="001643E9" w:rsidP="001643E9">
      <w:pPr>
        <w:rPr>
          <w:sz w:val="28"/>
          <w:szCs w:val="28"/>
        </w:rPr>
      </w:pPr>
      <w:r w:rsidRPr="00172BC8">
        <w:rPr>
          <w:sz w:val="28"/>
          <w:szCs w:val="28"/>
        </w:rPr>
        <w:t>Ptáci si už zpívají,</w:t>
      </w:r>
    </w:p>
    <w:p w:rsidR="001643E9" w:rsidRPr="00172BC8" w:rsidRDefault="001643E9" w:rsidP="001643E9">
      <w:pPr>
        <w:rPr>
          <w:sz w:val="28"/>
          <w:szCs w:val="28"/>
        </w:rPr>
      </w:pPr>
      <w:r w:rsidRPr="00172BC8">
        <w:rPr>
          <w:sz w:val="28"/>
          <w:szCs w:val="28"/>
        </w:rPr>
        <w:t>příchod jara vítají.</w:t>
      </w:r>
    </w:p>
    <w:p w:rsidR="001643E9" w:rsidRPr="00172BC8" w:rsidRDefault="001643E9" w:rsidP="001643E9">
      <w:pPr>
        <w:rPr>
          <w:sz w:val="28"/>
          <w:szCs w:val="28"/>
        </w:rPr>
      </w:pPr>
      <w:r w:rsidRPr="00172BC8">
        <w:rPr>
          <w:sz w:val="28"/>
          <w:szCs w:val="28"/>
        </w:rPr>
        <w:t>Už aby tu jaro bylo,</w:t>
      </w:r>
    </w:p>
    <w:p w:rsidR="001643E9" w:rsidRDefault="001643E9" w:rsidP="001643E9">
      <w:pPr>
        <w:rPr>
          <w:sz w:val="28"/>
          <w:szCs w:val="28"/>
        </w:rPr>
      </w:pPr>
      <w:r w:rsidRPr="00172BC8">
        <w:rPr>
          <w:sz w:val="28"/>
          <w:szCs w:val="28"/>
        </w:rPr>
        <w:t>sluníčko nás potěšilo</w:t>
      </w:r>
      <w:r>
        <w:rPr>
          <w:sz w:val="28"/>
          <w:szCs w:val="28"/>
        </w:rPr>
        <w:t>!</w:t>
      </w:r>
    </w:p>
    <w:p w:rsidR="001643E9" w:rsidRDefault="001643E9" w:rsidP="001643E9">
      <w:pPr>
        <w:rPr>
          <w:sz w:val="28"/>
          <w:szCs w:val="28"/>
        </w:rPr>
      </w:pPr>
      <w:r>
        <w:rPr>
          <w:noProof/>
          <w:sz w:val="28"/>
          <w:szCs w:val="28"/>
          <w:lang w:eastAsia="cs-CZ"/>
        </w:rPr>
        <w:drawing>
          <wp:inline distT="0" distB="0" distL="0" distR="0" wp14:anchorId="7F42D23E" wp14:editId="41889746">
            <wp:extent cx="923078" cy="1695450"/>
            <wp:effectExtent l="0" t="0" r="0" b="0"/>
            <wp:docPr id="3" name="Obrázek 3" descr="C:\Users\lenička\AppData\Local\Microsoft\Windows\INetCache\IE\BKW46171\drawing-of-realistic-snowdrop-130066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čka\AppData\Local\Microsoft\Windows\INetCache\IE\BKW46171\drawing-of-realistic-snowdrop-1300666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76" cy="1699304"/>
                    </a:xfrm>
                    <a:prstGeom prst="rect">
                      <a:avLst/>
                    </a:prstGeom>
                    <a:noFill/>
                    <a:ln>
                      <a:noFill/>
                    </a:ln>
                  </pic:spPr>
                </pic:pic>
              </a:graphicData>
            </a:graphic>
          </wp:inline>
        </w:drawing>
      </w:r>
    </w:p>
    <w:p w:rsidR="001643E9" w:rsidRDefault="001643E9" w:rsidP="001643E9">
      <w:pPr>
        <w:rPr>
          <w:sz w:val="28"/>
          <w:szCs w:val="28"/>
        </w:rPr>
      </w:pPr>
    </w:p>
    <w:p w:rsidR="00255445" w:rsidRDefault="00255445" w:rsidP="00255445">
      <w:pPr>
        <w:rPr>
          <w:rStyle w:val="Hypertextovodkaz"/>
          <w:b/>
          <w:color w:val="000000" w:themeColor="text1"/>
          <w:sz w:val="24"/>
          <w:szCs w:val="24"/>
        </w:rPr>
      </w:pPr>
      <w:proofErr w:type="gramStart"/>
      <w:r w:rsidRPr="00512779">
        <w:rPr>
          <w:rStyle w:val="Hypertextovodkaz"/>
          <w:b/>
          <w:color w:val="000000" w:themeColor="text1"/>
          <w:sz w:val="24"/>
          <w:szCs w:val="24"/>
        </w:rPr>
        <w:t>Pátek</w:t>
      </w:r>
      <w:proofErr w:type="gramEnd"/>
      <w:r w:rsidRPr="00512779">
        <w:rPr>
          <w:rStyle w:val="Hypertextovodkaz"/>
          <w:b/>
          <w:color w:val="000000" w:themeColor="text1"/>
          <w:sz w:val="24"/>
          <w:szCs w:val="24"/>
        </w:rPr>
        <w:t xml:space="preserve"> 12. 3.</w:t>
      </w:r>
    </w:p>
    <w:p w:rsidR="00255445" w:rsidRDefault="00255445" w:rsidP="00255445">
      <w:pPr>
        <w:pStyle w:val="Odstavecseseznamem"/>
        <w:numPr>
          <w:ilvl w:val="0"/>
          <w:numId w:val="6"/>
        </w:numPr>
        <w:rPr>
          <w:color w:val="000000" w:themeColor="text1"/>
          <w:sz w:val="24"/>
          <w:szCs w:val="24"/>
        </w:rPr>
      </w:pPr>
      <w:r w:rsidRPr="00BD00D0">
        <w:rPr>
          <w:color w:val="000000" w:themeColor="text1"/>
          <w:sz w:val="24"/>
          <w:szCs w:val="24"/>
        </w:rPr>
        <w:t>Vyjdi si na procházku kolem zahrádek. Je pravda.co se píše v básničce? Najdeš sněženku? Uslyšíš zpívat ptáčky?</w:t>
      </w:r>
    </w:p>
    <w:p w:rsidR="00255445" w:rsidRPr="00BD00D0" w:rsidRDefault="00255445" w:rsidP="00255445">
      <w:pPr>
        <w:pStyle w:val="Odstavecseseznamem"/>
        <w:numPr>
          <w:ilvl w:val="0"/>
          <w:numId w:val="6"/>
        </w:numPr>
        <w:rPr>
          <w:color w:val="000000" w:themeColor="text1"/>
          <w:sz w:val="24"/>
          <w:szCs w:val="24"/>
        </w:rPr>
      </w:pPr>
      <w:r>
        <w:rPr>
          <w:color w:val="000000" w:themeColor="text1"/>
          <w:sz w:val="24"/>
          <w:szCs w:val="24"/>
        </w:rPr>
        <w:t>Znáš nějakou písničku o jaru?</w:t>
      </w:r>
    </w:p>
    <w:p w:rsidR="00255445" w:rsidRPr="00255445" w:rsidRDefault="001643E9" w:rsidP="00255445">
      <w:pPr>
        <w:pStyle w:val="Odstavecseseznamem"/>
        <w:numPr>
          <w:ilvl w:val="0"/>
          <w:numId w:val="6"/>
        </w:numPr>
        <w:rPr>
          <w:sz w:val="28"/>
          <w:szCs w:val="28"/>
        </w:rPr>
        <w:sectPr w:rsidR="00255445" w:rsidRPr="00255445" w:rsidSect="00554A94">
          <w:type w:val="continuous"/>
          <w:pgSz w:w="11906" w:h="16838"/>
          <w:pgMar w:top="1417" w:right="1417" w:bottom="1417" w:left="1417" w:header="708" w:footer="708" w:gutter="0"/>
          <w:cols w:space="708"/>
          <w:docGrid w:linePitch="360"/>
        </w:sectPr>
      </w:pPr>
      <w:r w:rsidRPr="00255445">
        <w:rPr>
          <w:sz w:val="24"/>
          <w:szCs w:val="24"/>
        </w:rPr>
        <w:t>v</w:t>
      </w:r>
      <w:r w:rsidR="00255445" w:rsidRPr="00255445">
        <w:rPr>
          <w:sz w:val="24"/>
          <w:szCs w:val="24"/>
        </w:rPr>
        <w:t>ytvoř sněženku podle návodu:</w:t>
      </w:r>
      <w:r w:rsidR="00255445">
        <w:rPr>
          <w:sz w:val="28"/>
          <w:szCs w:val="28"/>
        </w:rPr>
        <w:t xml:space="preserve">  </w:t>
      </w:r>
      <w:hyperlink r:id="rId10" w:history="1">
        <w:r w:rsidR="00255445" w:rsidRPr="00255445">
          <w:rPr>
            <w:rStyle w:val="Hypertextovodkaz"/>
            <w:b/>
          </w:rPr>
          <w:t>http://krokotak.com/2018/01/snowdrops-with-straw/</w:t>
        </w:r>
      </w:hyperlink>
    </w:p>
    <w:p w:rsidR="00255445" w:rsidRPr="00255445" w:rsidRDefault="00255445" w:rsidP="00255445">
      <w:pPr>
        <w:rPr>
          <w:color w:val="000000" w:themeColor="text1"/>
          <w:sz w:val="24"/>
          <w:szCs w:val="24"/>
        </w:rPr>
      </w:pPr>
    </w:p>
    <w:sectPr w:rsidR="00255445" w:rsidRPr="00255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A76"/>
    <w:multiLevelType w:val="multilevel"/>
    <w:tmpl w:val="BA30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1272F"/>
    <w:multiLevelType w:val="hybridMultilevel"/>
    <w:tmpl w:val="9EACB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0B33B7"/>
    <w:multiLevelType w:val="multilevel"/>
    <w:tmpl w:val="60C2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A93078"/>
    <w:multiLevelType w:val="hybridMultilevel"/>
    <w:tmpl w:val="57CEE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A05CA0"/>
    <w:multiLevelType w:val="hybridMultilevel"/>
    <w:tmpl w:val="9C2E3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172622C"/>
    <w:multiLevelType w:val="hybridMultilevel"/>
    <w:tmpl w:val="E81AD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20"/>
    <w:rsid w:val="00066020"/>
    <w:rsid w:val="001643E9"/>
    <w:rsid w:val="00213F8A"/>
    <w:rsid w:val="00255445"/>
    <w:rsid w:val="00352025"/>
    <w:rsid w:val="00431C6A"/>
    <w:rsid w:val="00512779"/>
    <w:rsid w:val="0063047E"/>
    <w:rsid w:val="00784792"/>
    <w:rsid w:val="008D5BCC"/>
    <w:rsid w:val="00B8492C"/>
    <w:rsid w:val="00BD00D0"/>
    <w:rsid w:val="00C1081F"/>
    <w:rsid w:val="00D159A3"/>
    <w:rsid w:val="00DD59DD"/>
    <w:rsid w:val="00E32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0E73"/>
  <w15:docId w15:val="{F219DD46-8335-483A-B646-3DE19BC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6020"/>
    <w:pPr>
      <w:ind w:left="720"/>
      <w:contextualSpacing/>
    </w:pPr>
  </w:style>
  <w:style w:type="paragraph" w:styleId="Textbubliny">
    <w:name w:val="Balloon Text"/>
    <w:basedOn w:val="Normln"/>
    <w:link w:val="TextbublinyChar"/>
    <w:uiPriority w:val="99"/>
    <w:semiHidden/>
    <w:unhideWhenUsed/>
    <w:rsid w:val="000660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6020"/>
    <w:rPr>
      <w:rFonts w:ascii="Tahoma" w:hAnsi="Tahoma" w:cs="Tahoma"/>
      <w:sz w:val="16"/>
      <w:szCs w:val="16"/>
    </w:rPr>
  </w:style>
  <w:style w:type="character" w:styleId="Hypertextovodkaz">
    <w:name w:val="Hyperlink"/>
    <w:basedOn w:val="Standardnpsmoodstavce"/>
    <w:uiPriority w:val="99"/>
    <w:unhideWhenUsed/>
    <w:rsid w:val="008D5BCC"/>
    <w:rPr>
      <w:color w:val="0000FF" w:themeColor="hyperlink"/>
      <w:u w:val="single"/>
    </w:rPr>
  </w:style>
  <w:style w:type="character" w:styleId="Sledovanodkaz">
    <w:name w:val="FollowedHyperlink"/>
    <w:basedOn w:val="Standardnpsmoodstavce"/>
    <w:uiPriority w:val="99"/>
    <w:semiHidden/>
    <w:unhideWhenUsed/>
    <w:rsid w:val="0051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n.it/6c6nEv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rokotak.com/2018/01/snowdrops-with-straw/"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lenička</dc:creator>
  <cp:lastModifiedBy>Lenka Tomanová</cp:lastModifiedBy>
  <cp:revision>4</cp:revision>
  <dcterms:created xsi:type="dcterms:W3CDTF">2021-03-10T17:18:00Z</dcterms:created>
  <dcterms:modified xsi:type="dcterms:W3CDTF">2021-03-10T17:18:00Z</dcterms:modified>
</cp:coreProperties>
</file>