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17" w:rsidRPr="009E2D92" w:rsidRDefault="00E62BA3">
      <w:pPr>
        <w:rPr>
          <w:b/>
          <w:sz w:val="24"/>
          <w:szCs w:val="24"/>
        </w:rPr>
      </w:pPr>
      <w:r w:rsidRPr="009E2D92">
        <w:rPr>
          <w:b/>
          <w:sz w:val="24"/>
          <w:szCs w:val="24"/>
        </w:rPr>
        <w:t>DISTANČNÍ ČINNOST PRO TŘEŤÁKY</w:t>
      </w:r>
      <w:r w:rsidR="009E2D92" w:rsidRPr="009E2D92">
        <w:rPr>
          <w:b/>
          <w:sz w:val="24"/>
          <w:szCs w:val="24"/>
        </w:rPr>
        <w:t xml:space="preserve">                           8. – 12.3</w:t>
      </w:r>
    </w:p>
    <w:p w:rsidR="00405217" w:rsidRPr="00405217" w:rsidRDefault="00405217" w:rsidP="004052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405217" w:rsidRPr="00405217" w:rsidRDefault="00405217" w:rsidP="004052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05217" w:rsidRPr="00405217" w:rsidRDefault="00405217" w:rsidP="004052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0521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Pondělí 8. 3.</w:t>
      </w:r>
    </w:p>
    <w:p w:rsidR="00405217" w:rsidRPr="00405217" w:rsidRDefault="00405217" w:rsidP="00405217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40521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cs-CZ"/>
        </w:rPr>
        <w:t>Dnes je Mezinárodní den žen, který nám připomíná rovná práva mezi muži a ženami na celém světě. Svátek tedy mají nejen vaše maminky, ale všechny ženy.  </w:t>
      </w:r>
    </w:p>
    <w:p w:rsidR="00405217" w:rsidRPr="00405217" w:rsidRDefault="00405217" w:rsidP="004052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0521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Udělejte někomu radost: </w:t>
      </w:r>
    </w:p>
    <w:p w:rsidR="00405217" w:rsidRPr="007B07AA" w:rsidRDefault="00405217" w:rsidP="007B07AA">
      <w:pPr>
        <w:pStyle w:val="Odstavecseseznamem"/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B07A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tulipán – skládačka: </w:t>
      </w:r>
      <w:hyperlink r:id="rId5" w:tgtFrame="_blank" w:tooltip="https://pin.it/4jUck5K" w:history="1">
        <w:r w:rsidRPr="007B07A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https://pin.it/4jUck5K</w:t>
        </w:r>
      </w:hyperlink>
    </w:p>
    <w:p w:rsidR="00405217" w:rsidRPr="00405217" w:rsidRDefault="00405217" w:rsidP="0040521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052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tulipán – přání: </w:t>
      </w:r>
      <w:hyperlink r:id="rId6" w:tgtFrame="_blank" w:tooltip="https://youtu.be/zrze-2K14TI" w:history="1">
        <w:r w:rsidRPr="00405217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https://youtu.be/zrze-2K14TI</w:t>
        </w:r>
      </w:hyperlink>
    </w:p>
    <w:p w:rsidR="00405217" w:rsidRPr="00405217" w:rsidRDefault="00405217" w:rsidP="004052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05217" w:rsidRPr="009E2D92" w:rsidRDefault="00405217" w:rsidP="0040521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 w:rsidRPr="0040521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Úterý 9. 3.</w:t>
      </w:r>
    </w:p>
    <w:p w:rsidR="00246141" w:rsidRPr="007B07AA" w:rsidRDefault="00405217" w:rsidP="007B07AA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B07A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Vyluštíš tajenku?</w:t>
      </w:r>
      <w:r w:rsidR="00246141" w:rsidRPr="007B07A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(příloha č.1)</w:t>
      </w:r>
    </w:p>
    <w:p w:rsidR="009E2D92" w:rsidRPr="00E62BA3" w:rsidRDefault="00246141" w:rsidP="00E62BA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4614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40521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Zacvičte si: </w:t>
      </w:r>
      <w:hyperlink r:id="rId7" w:tgtFrame="_blank" w:tooltip="https://youtu.be/ypBSXtNSYRQ" w:history="1">
        <w:r w:rsidRPr="00405217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https://youtu.be/ypBSXtNSYRQ</w:t>
        </w:r>
        <w:r w:rsidRPr="00405217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br/>
        </w:r>
      </w:hyperlink>
    </w:p>
    <w:p w:rsidR="007B07AA" w:rsidRPr="007B07AA" w:rsidRDefault="009E2D92" w:rsidP="007B07A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</w:pPr>
      <w:proofErr w:type="gramStart"/>
      <w:r w:rsidRPr="009E2D9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Středa</w:t>
      </w:r>
      <w:proofErr w:type="gramEnd"/>
      <w:r w:rsidRPr="009E2D9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 xml:space="preserve"> 10.3.</w:t>
      </w:r>
      <w:r w:rsidR="007B07AA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7B07AA" w:rsidRPr="007B07AA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                          </w:t>
      </w:r>
      <w:r w:rsidR="007B07AA" w:rsidRPr="007B07AA">
        <w:rPr>
          <w:b/>
          <w:sz w:val="28"/>
          <w:szCs w:val="28"/>
        </w:rPr>
        <w:t>SOUŘADNIČKA</w:t>
      </w:r>
    </w:p>
    <w:p w:rsidR="007B07AA" w:rsidRPr="00BE624D" w:rsidRDefault="007B07AA" w:rsidP="007B07AA">
      <w:pPr>
        <w:pStyle w:val="Odstavecseseznamem"/>
        <w:numPr>
          <w:ilvl w:val="0"/>
          <w:numId w:val="7"/>
        </w:numPr>
        <w:spacing w:after="200" w:line="276" w:lineRule="auto"/>
        <w:rPr>
          <w:b/>
        </w:rPr>
      </w:pPr>
      <w:r w:rsidRPr="00BE624D">
        <w:rPr>
          <w:b/>
        </w:rPr>
        <w:t>Do prázdných políček napiš písmenka podle daných souřadnic a dozvíš se, že…</w:t>
      </w:r>
    </w:p>
    <w:p w:rsidR="007B07AA" w:rsidRDefault="007B07AA" w:rsidP="007B07AA">
      <w:r>
        <w:t>--------------------------------------------------------------------------------------------------------------------------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1"/>
        <w:gridCol w:w="3245"/>
      </w:tblGrid>
      <w:tr w:rsidR="007B07AA" w:rsidTr="00AB59E7">
        <w:tc>
          <w:tcPr>
            <w:tcW w:w="393" w:type="dxa"/>
            <w:tcBorders>
              <w:top w:val="nil"/>
              <w:left w:val="nil"/>
            </w:tcBorders>
          </w:tcPr>
          <w:p w:rsidR="007B07AA" w:rsidRPr="00EA242A" w:rsidRDefault="007B07AA" w:rsidP="00AB59E7">
            <w:pPr>
              <w:jc w:val="center"/>
              <w:rPr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</w:p>
          <w:p w:rsidR="007B07AA" w:rsidRDefault="007B07AA" w:rsidP="00AB59E7">
            <w:pPr>
              <w:jc w:val="center"/>
            </w:pPr>
          </w:p>
        </w:tc>
        <w:tc>
          <w:tcPr>
            <w:tcW w:w="567" w:type="dxa"/>
          </w:tcPr>
          <w:p w:rsidR="007B07AA" w:rsidRPr="00EA242A" w:rsidRDefault="007B07AA" w:rsidP="00AB59E7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567" w:type="dxa"/>
          </w:tcPr>
          <w:p w:rsidR="007B07AA" w:rsidRPr="00EA242A" w:rsidRDefault="007B07AA" w:rsidP="00AB59E7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567" w:type="dxa"/>
          </w:tcPr>
          <w:p w:rsidR="007B07AA" w:rsidRPr="00EA242A" w:rsidRDefault="007B07AA" w:rsidP="00AB59E7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567" w:type="dxa"/>
          </w:tcPr>
          <w:p w:rsidR="007B07AA" w:rsidRPr="00EA242A" w:rsidRDefault="007B07AA" w:rsidP="00AB59E7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345AF" wp14:editId="62E51F8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257810</wp:posOffset>
                      </wp:positionV>
                      <wp:extent cx="45719" cy="1162050"/>
                      <wp:effectExtent l="19050" t="0" r="31115" b="38100"/>
                      <wp:wrapNone/>
                      <wp:docPr id="2" name="Šipka dolů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62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09C6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 dolů 2" o:spid="_x0000_s1026" type="#_x0000_t67" style="position:absolute;margin-left:-.05pt;margin-top:20.3pt;width:3.6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" adj="21175" fillcolor="#4472c4 [3204]" strokecolor="#1f3763 [1604]" strokeweight="1pt"/>
                  </w:pict>
                </mc:Fallback>
              </mc:AlternateContent>
            </w: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 w:rsidR="007B07AA" w:rsidRPr="00EA242A" w:rsidRDefault="007B07AA" w:rsidP="00AB59E7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567" w:type="dxa"/>
          </w:tcPr>
          <w:p w:rsidR="007B07AA" w:rsidRPr="00EA242A" w:rsidRDefault="007B07AA" w:rsidP="00AB59E7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567" w:type="dxa"/>
          </w:tcPr>
          <w:p w:rsidR="007B07AA" w:rsidRPr="00EA242A" w:rsidRDefault="007B07AA" w:rsidP="00AB59E7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567" w:type="dxa"/>
          </w:tcPr>
          <w:p w:rsidR="007B07AA" w:rsidRPr="00EA242A" w:rsidRDefault="007B07AA" w:rsidP="00AB59E7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567" w:type="dxa"/>
          </w:tcPr>
          <w:p w:rsidR="007B07AA" w:rsidRPr="00EA242A" w:rsidRDefault="007B07AA" w:rsidP="00AB59E7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581" w:type="dxa"/>
          </w:tcPr>
          <w:p w:rsidR="007B07AA" w:rsidRPr="00EA242A" w:rsidRDefault="007B07AA" w:rsidP="00AB59E7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</w:t>
            </w:r>
          </w:p>
        </w:tc>
        <w:tc>
          <w:tcPr>
            <w:tcW w:w="3245" w:type="dxa"/>
            <w:vMerge w:val="restart"/>
          </w:tcPr>
          <w:p w:rsidR="007B07AA" w:rsidRPr="00EA242A" w:rsidRDefault="007B07AA" w:rsidP="00AB59E7">
            <w:pPr>
              <w:jc w:val="center"/>
              <w:rPr>
                <w:b/>
                <w:sz w:val="36"/>
                <w:szCs w:val="3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noProof/>
                <w:color w:val="FFFFFF"/>
                <w:sz w:val="36"/>
                <w:szCs w:val="36"/>
                <w:lang w:eastAsia="cs-CZ"/>
              </w:rPr>
              <w:drawing>
                <wp:inline distT="0" distB="0" distL="0" distR="0" wp14:anchorId="0AF7F097" wp14:editId="64D58335">
                  <wp:extent cx="2352675" cy="1847850"/>
                  <wp:effectExtent l="4763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LAPE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526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AA" w:rsidTr="00AB59E7">
        <w:tc>
          <w:tcPr>
            <w:tcW w:w="393" w:type="dxa"/>
          </w:tcPr>
          <w:p w:rsidR="007B07AA" w:rsidRPr="00EA242A" w:rsidRDefault="007B07AA" w:rsidP="00AB59E7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07AA" w:rsidRPr="00EA242A" w:rsidRDefault="007B07AA" w:rsidP="00AB59E7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81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245" w:type="dxa"/>
            <w:vMerge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07AA" w:rsidTr="00AB59E7">
        <w:tc>
          <w:tcPr>
            <w:tcW w:w="393" w:type="dxa"/>
          </w:tcPr>
          <w:p w:rsidR="007B07AA" w:rsidRPr="00EA242A" w:rsidRDefault="007B07AA" w:rsidP="00AB59E7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07AA" w:rsidRPr="00EA242A" w:rsidRDefault="007B07AA" w:rsidP="00AB59E7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81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245" w:type="dxa"/>
            <w:vMerge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07AA" w:rsidTr="00AB59E7">
        <w:tc>
          <w:tcPr>
            <w:tcW w:w="393" w:type="dxa"/>
          </w:tcPr>
          <w:p w:rsidR="007B07AA" w:rsidRPr="00EA242A" w:rsidRDefault="007B07AA" w:rsidP="00AB59E7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7647D" wp14:editId="1277004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133350</wp:posOffset>
                      </wp:positionV>
                      <wp:extent cx="1343025" cy="45719"/>
                      <wp:effectExtent l="0" t="19050" r="47625" b="31115"/>
                      <wp:wrapNone/>
                      <wp:docPr id="3" name="Šipka dopra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3CB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1" o:spid="_x0000_s1026" type="#_x0000_t13" style="position:absolute;margin-left:4.9pt;margin-top:10.5pt;width:105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" adj="21232" fillcolor="#4472c4 [3204]" strokecolor="#1f3763 [1604]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7B07AA" w:rsidRPr="00EA242A" w:rsidRDefault="007B07AA" w:rsidP="00AB59E7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FFC000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81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245" w:type="dxa"/>
            <w:vMerge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07AA" w:rsidTr="00AB59E7">
        <w:tc>
          <w:tcPr>
            <w:tcW w:w="393" w:type="dxa"/>
          </w:tcPr>
          <w:p w:rsidR="007B07AA" w:rsidRPr="00EA242A" w:rsidRDefault="007B07AA" w:rsidP="00AB59E7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07AA" w:rsidRPr="00EA242A" w:rsidRDefault="007B07AA" w:rsidP="00AB59E7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81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3245" w:type="dxa"/>
            <w:vMerge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07AA" w:rsidTr="00AB59E7">
        <w:tc>
          <w:tcPr>
            <w:tcW w:w="393" w:type="dxa"/>
          </w:tcPr>
          <w:p w:rsidR="007B07AA" w:rsidRPr="00EA242A" w:rsidRDefault="007B07AA" w:rsidP="00AB59E7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07AA" w:rsidRPr="00EA242A" w:rsidRDefault="007B07AA" w:rsidP="00AB59E7">
            <w:pPr>
              <w:jc w:val="center"/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A242A">
              <w:rPr>
                <w:b/>
                <w:sz w:val="28"/>
                <w:szCs w:val="28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Ě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581" w:type="dxa"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  <w:r w:rsidRPr="00765D27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245" w:type="dxa"/>
            <w:vMerge/>
          </w:tcPr>
          <w:p w:rsidR="007B07AA" w:rsidRPr="00765D27" w:rsidRDefault="007B07AA" w:rsidP="00AB59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07AA" w:rsidRDefault="007B07AA" w:rsidP="007B07AA">
      <w:pPr>
        <w:jc w:val="center"/>
      </w:pPr>
    </w:p>
    <w:tbl>
      <w:tblPr>
        <w:tblStyle w:val="Mkatabulky"/>
        <w:tblW w:w="9612" w:type="dxa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7B07AA" w:rsidTr="00AB59E7">
        <w:trPr>
          <w:trHeight w:val="446"/>
        </w:trPr>
        <w:tc>
          <w:tcPr>
            <w:tcW w:w="534" w:type="dxa"/>
            <w:shd w:val="clear" w:color="auto" w:fill="FFC000"/>
          </w:tcPr>
          <w:p w:rsidR="007B07AA" w:rsidRDefault="007B07AA" w:rsidP="00AB59E7">
            <w:r>
              <w:t xml:space="preserve">  </w:t>
            </w:r>
            <w:r w:rsidRPr="00EE77F5">
              <w:t xml:space="preserve"> </w:t>
            </w:r>
          </w:p>
          <w:p w:rsidR="007B07AA" w:rsidRPr="00EE77F5" w:rsidRDefault="007B07AA" w:rsidP="00AB59E7">
            <w:pPr>
              <w:jc w:val="center"/>
              <w:rPr>
                <w:b/>
                <w:sz w:val="24"/>
                <w:szCs w:val="24"/>
              </w:rPr>
            </w:pPr>
            <w:r w:rsidRPr="00EE77F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34" w:type="dxa"/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  <w:tcBorders>
              <w:right w:val="single" w:sz="12" w:space="0" w:color="auto"/>
            </w:tcBorders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  <w:tcBorders>
              <w:left w:val="single" w:sz="12" w:space="0" w:color="auto"/>
            </w:tcBorders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  <w:tcBorders>
              <w:left w:val="single" w:sz="12" w:space="0" w:color="auto"/>
            </w:tcBorders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  <w:tcBorders>
              <w:left w:val="single" w:sz="12" w:space="0" w:color="auto"/>
            </w:tcBorders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  <w:tc>
          <w:tcPr>
            <w:tcW w:w="534" w:type="dxa"/>
          </w:tcPr>
          <w:p w:rsidR="007B07AA" w:rsidRDefault="007B07AA" w:rsidP="00AB59E7">
            <w:r>
              <w:t xml:space="preserve">   </w:t>
            </w:r>
          </w:p>
          <w:p w:rsidR="007B07AA" w:rsidRDefault="007B07AA" w:rsidP="00AB59E7"/>
        </w:tc>
      </w:tr>
      <w:tr w:rsidR="007B07AA" w:rsidRPr="00931ABD" w:rsidTr="00AB59E7"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C-4</w:t>
            </w:r>
          </w:p>
        </w:tc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A-1</w:t>
            </w:r>
          </w:p>
        </w:tc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D-3</w:t>
            </w:r>
          </w:p>
        </w:tc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E-5</w:t>
            </w:r>
          </w:p>
        </w:tc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D-3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A-7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D-4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C-9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D-7</w:t>
            </w:r>
          </w:p>
        </w:tc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E-2</w:t>
            </w:r>
          </w:p>
        </w:tc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A-4</w:t>
            </w:r>
          </w:p>
        </w:tc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B-1</w:t>
            </w: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A-3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C-2</w:t>
            </w:r>
          </w:p>
        </w:tc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A-7</w:t>
            </w:r>
          </w:p>
        </w:tc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C-3</w:t>
            </w:r>
          </w:p>
        </w:tc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B-8</w:t>
            </w:r>
          </w:p>
        </w:tc>
        <w:tc>
          <w:tcPr>
            <w:tcW w:w="534" w:type="dxa"/>
          </w:tcPr>
          <w:p w:rsidR="007B07AA" w:rsidRPr="00931ABD" w:rsidRDefault="007B07AA" w:rsidP="00AB59E7">
            <w:pPr>
              <w:rPr>
                <w:b/>
              </w:rPr>
            </w:pPr>
          </w:p>
          <w:p w:rsidR="007B07AA" w:rsidRPr="00931ABD" w:rsidRDefault="007B07AA" w:rsidP="00AB59E7">
            <w:pPr>
              <w:rPr>
                <w:b/>
              </w:rPr>
            </w:pPr>
            <w:r w:rsidRPr="00931ABD">
              <w:rPr>
                <w:b/>
              </w:rPr>
              <w:t>D-9</w:t>
            </w:r>
          </w:p>
        </w:tc>
      </w:tr>
    </w:tbl>
    <w:p w:rsidR="007B07AA" w:rsidRDefault="007B07AA" w:rsidP="007B07AA">
      <w:pPr>
        <w:rPr>
          <w:b/>
        </w:rPr>
      </w:pPr>
    </w:p>
    <w:p w:rsidR="007B07AA" w:rsidRDefault="007B07AA" w:rsidP="007B07AA">
      <w:pPr>
        <w:rPr>
          <w:b/>
        </w:rPr>
      </w:pPr>
      <w:r>
        <w:rPr>
          <w:b/>
        </w:rPr>
        <w:lastRenderedPageBreak/>
        <w:t xml:space="preserve">Nakresli obálku knihy, kterou právě čteš. </w:t>
      </w:r>
    </w:p>
    <w:p w:rsidR="007B07AA" w:rsidRDefault="007B07AA" w:rsidP="007B07AA">
      <w:pPr>
        <w:jc w:val="center"/>
        <w:rPr>
          <w:b/>
          <w:noProof/>
          <w:lang w:eastAsia="cs-CZ"/>
        </w:rPr>
      </w:pPr>
    </w:p>
    <w:p w:rsidR="007B07AA" w:rsidRDefault="007B07AA" w:rsidP="007B07AA">
      <w:pPr>
        <w:jc w:val="center"/>
        <w:rPr>
          <w:b/>
          <w:noProof/>
          <w:lang w:eastAsia="cs-CZ"/>
        </w:rPr>
      </w:pPr>
    </w:p>
    <w:p w:rsidR="007B07AA" w:rsidRPr="00931ABD" w:rsidRDefault="007B07AA" w:rsidP="007B07AA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298ACC08" wp14:editId="4CC22260">
            <wp:extent cx="5286375" cy="7705725"/>
            <wp:effectExtent l="0" t="0" r="9525" b="9525"/>
            <wp:docPr id="4" name="Obrázek 4" descr="C:\Users\lenička\Desktop\3b630ab917a4976c7f65f2a33d39e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ička\Desktop\3b630ab917a4976c7f65f2a33d39ea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19" cy="77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41" w:rsidRDefault="00246141" w:rsidP="00E62B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F4299" w:rsidRDefault="002F4299" w:rsidP="0024614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</w:pPr>
      <w:proofErr w:type="gramStart"/>
      <w:r w:rsidRPr="002F429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Čtvrtek  1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1</w:t>
      </w:r>
      <w:r w:rsidRPr="002F429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.3.</w:t>
      </w:r>
      <w:proofErr w:type="gramEnd"/>
    </w:p>
    <w:p w:rsidR="002F4299" w:rsidRDefault="002F4299" w:rsidP="002F4299">
      <w:pPr>
        <w:pStyle w:val="Odstavecseseznamem"/>
        <w:numPr>
          <w:ilvl w:val="0"/>
          <w:numId w:val="6"/>
        </w:numPr>
      </w:pPr>
      <w:r w:rsidRPr="002F429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Zazpívejte si:</w:t>
      </w:r>
      <w:r w:rsidRPr="002F4299">
        <w:t xml:space="preserve"> </w:t>
      </w:r>
      <w:hyperlink r:id="rId10" w:history="1">
        <w:r w:rsidRPr="00812B5D">
          <w:rPr>
            <w:rStyle w:val="Hypertextovodkaz"/>
          </w:rPr>
          <w:t>https://mitkamjit.cz/?clanek=5754</w:t>
        </w:r>
      </w:hyperlink>
    </w:p>
    <w:p w:rsidR="002F4299" w:rsidRDefault="002F4299" w:rsidP="002F42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F4299" w:rsidRPr="002F4299" w:rsidRDefault="002F4299" w:rsidP="002F42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</w:pPr>
      <w:proofErr w:type="gramStart"/>
      <w:r w:rsidRPr="002F429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Pátek  12.3.</w:t>
      </w:r>
      <w:proofErr w:type="gramEnd"/>
    </w:p>
    <w:p w:rsidR="009E2D92" w:rsidRDefault="009E2D92" w:rsidP="009E2D92">
      <w:pPr>
        <w:pStyle w:val="Odstavecseseznamem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E2D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Pokus:</w:t>
      </w:r>
    </w:p>
    <w:p w:rsidR="002F4299" w:rsidRDefault="007B07AA" w:rsidP="00E62BA3">
      <w:pPr>
        <w:shd w:val="clear" w:color="auto" w:fill="FFFFFF"/>
        <w:spacing w:beforeAutospacing="1" w:after="0" w:afterAutospacing="1" w:line="240" w:lineRule="auto"/>
        <w:jc w:val="center"/>
        <w:textAlignment w:val="baseline"/>
      </w:pPr>
      <w:r>
        <w:rPr>
          <w:noProof/>
        </w:rPr>
        <w:drawing>
          <wp:inline distT="0" distB="0" distL="0" distR="0" wp14:anchorId="6D73D6EA" wp14:editId="1008B92F">
            <wp:extent cx="4546208" cy="6254750"/>
            <wp:effectExtent l="0" t="0" r="6985" b="0"/>
            <wp:docPr id="5" name="Obrázek 5" descr="https://mitkamjit.cz/komponent/elFinder/php/connector.php?id=30&amp;cmd=file&amp;target=l1_Z2FsbGVyeS9idWJsaW5hIHYgYnVibGluxJtLTUQgSHVsw63FiMOhY2k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tkamjit.cz/komponent/elFinder/php/connector.php?id=30&amp;cmd=file&amp;target=l1_Z2FsbGVyeS9idWJsaW5hIHYgYnVibGluxJtLTUQgSHVsw63FiMOhY2kuan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03" cy="626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38" w:rsidRPr="005E3B38" w:rsidRDefault="005E3B38" w:rsidP="005E3B3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</w:pPr>
      <w:r w:rsidRPr="005E3B38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NEZAPOMÍNEJTE NA PRAVIDELNÝ POHYB VENKU</w:t>
      </w:r>
    </w:p>
    <w:p w:rsidR="00405217" w:rsidRPr="009E2D92" w:rsidRDefault="009E2D92" w:rsidP="002461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r w:rsidRPr="009E2D9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lastRenderedPageBreak/>
        <w:t>Příloha č.1 - Vyluštíš tajenku?</w:t>
      </w:r>
    </w:p>
    <w:p w:rsidR="00405217" w:rsidRDefault="00405217" w:rsidP="0040521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7F352B21" wp14:editId="35C494A3">
            <wp:extent cx="5238750" cy="7315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1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405217" w:rsidRPr="00405217" w:rsidRDefault="00405217" w:rsidP="0040521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05217" w:rsidRDefault="00405217" w:rsidP="0040521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05217" w:rsidRPr="009E2D92" w:rsidRDefault="00405217" w:rsidP="009E2D92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b/>
          <w:noProof/>
        </w:rPr>
      </w:pPr>
      <w:r w:rsidRPr="00405217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  </w:t>
      </w:r>
    </w:p>
    <w:sectPr w:rsidR="00405217" w:rsidRPr="009E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EF7"/>
    <w:multiLevelType w:val="hybridMultilevel"/>
    <w:tmpl w:val="B71E7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9D9"/>
    <w:multiLevelType w:val="multilevel"/>
    <w:tmpl w:val="F14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A7F75"/>
    <w:multiLevelType w:val="multilevel"/>
    <w:tmpl w:val="22D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C29EC"/>
    <w:multiLevelType w:val="hybridMultilevel"/>
    <w:tmpl w:val="31E46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64594"/>
    <w:multiLevelType w:val="hybridMultilevel"/>
    <w:tmpl w:val="E3A24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6632"/>
    <w:multiLevelType w:val="hybridMultilevel"/>
    <w:tmpl w:val="ABF41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41D"/>
    <w:multiLevelType w:val="multilevel"/>
    <w:tmpl w:val="7AF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02528"/>
    <w:multiLevelType w:val="hybridMultilevel"/>
    <w:tmpl w:val="2C4E39A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8E402BF"/>
    <w:multiLevelType w:val="hybridMultilevel"/>
    <w:tmpl w:val="80245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17"/>
    <w:rsid w:val="00246141"/>
    <w:rsid w:val="002F4299"/>
    <w:rsid w:val="00405217"/>
    <w:rsid w:val="004B4EAD"/>
    <w:rsid w:val="005E3B38"/>
    <w:rsid w:val="007B07AA"/>
    <w:rsid w:val="0096512D"/>
    <w:rsid w:val="009E2D92"/>
    <w:rsid w:val="00E6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17C1"/>
  <w15:chartTrackingRefBased/>
  <w15:docId w15:val="{0DFE00A1-A649-43E5-A08B-1F699EF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52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5217"/>
    <w:pPr>
      <w:ind w:left="720"/>
      <w:contextualSpacing/>
    </w:pPr>
  </w:style>
  <w:style w:type="table" w:styleId="Mkatabulky">
    <w:name w:val="Table Grid"/>
    <w:basedOn w:val="Normlntabulka"/>
    <w:uiPriority w:val="59"/>
    <w:rsid w:val="007B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pBSXtNSYRQ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rze-2K14T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pin.it/4jUck5K" TargetMode="External"/><Relationship Id="rId10" Type="http://schemas.openxmlformats.org/officeDocument/2006/relationships/hyperlink" Target="https://mitkamjit.cz/?clanek=57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Tomanová</dc:creator>
  <cp:keywords/>
  <dc:description/>
  <cp:lastModifiedBy>Lenka Tomanová</cp:lastModifiedBy>
  <cp:revision>2</cp:revision>
  <dcterms:created xsi:type="dcterms:W3CDTF">2021-03-17T19:30:00Z</dcterms:created>
  <dcterms:modified xsi:type="dcterms:W3CDTF">2021-03-17T19:30:00Z</dcterms:modified>
</cp:coreProperties>
</file>