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91D" w:rsidRDefault="00F8691D" w:rsidP="00F869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Distanční činnosti pro třeťáky v týdnu od 15. do 19. 3.</w:t>
      </w:r>
    </w:p>
    <w:p w:rsidR="00F8691D" w:rsidRDefault="00F8691D" w:rsidP="00F8691D">
      <w:pPr>
        <w:rPr>
          <w:sz w:val="24"/>
          <w:szCs w:val="24"/>
        </w:rPr>
      </w:pPr>
    </w:p>
    <w:p w:rsidR="00F8691D" w:rsidRDefault="00F8691D" w:rsidP="00F869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Pokus :</w:t>
      </w:r>
      <w:proofErr w:type="gramEnd"/>
    </w:p>
    <w:p w:rsidR="00F8691D" w:rsidRPr="00F8691D" w:rsidRDefault="00F8691D" w:rsidP="00F8691D">
      <w:pPr>
        <w:rPr>
          <w:u w:val="single"/>
        </w:rPr>
      </w:pPr>
      <w:r w:rsidRPr="00F8691D">
        <w:rPr>
          <w:b/>
          <w:sz w:val="28"/>
          <w:szCs w:val="28"/>
          <w:u w:val="single"/>
        </w:rPr>
        <w:t xml:space="preserve">Bylinky – výsev, sázení                                                                </w:t>
      </w:r>
    </w:p>
    <w:p w:rsidR="00F8691D" w:rsidRPr="00F8691D" w:rsidRDefault="00F8691D" w:rsidP="00F8691D">
      <w:pPr>
        <w:rPr>
          <w:u w:val="single"/>
        </w:rPr>
      </w:pPr>
      <w:r w:rsidRPr="004B44A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3CE7E488" wp14:editId="27371AA3">
            <wp:simplePos x="0" y="0"/>
            <wp:positionH relativeFrom="margin">
              <wp:posOffset>-465455</wp:posOffset>
            </wp:positionH>
            <wp:positionV relativeFrom="paragraph">
              <wp:posOffset>623570</wp:posOffset>
            </wp:positionV>
            <wp:extent cx="6511290" cy="6682740"/>
            <wp:effectExtent l="0" t="0" r="3810" b="3810"/>
            <wp:wrapSquare wrapText="bothSides"/>
            <wp:docPr id="1" name="Obrázek 1" descr="https://mitkamjit.cz/komponent/elFinder/php/connector.php?id=30&amp;cmd=file&amp;target=l1_Z2FsbGVyeS9ERUJSVUrDgVIuan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tkamjit.cz/komponent/elFinder/php/connector.php?id=30&amp;cmd=file&amp;target=l1_Z2FsbGVyeS9ERUJSVUrDgVIuanBn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52" b="1"/>
                    <a:stretch/>
                  </pic:blipFill>
                  <pic:spPr bwMode="auto">
                    <a:xfrm>
                      <a:off x="0" y="0"/>
                      <a:ext cx="6511290" cy="668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691D">
        <w:rPr>
          <w:rFonts w:ascii="Times New Roman" w:hAnsi="Times New Roman" w:cs="Times New Roman"/>
          <w:b/>
          <w:sz w:val="24"/>
          <w:szCs w:val="24"/>
        </w:rPr>
        <w:t xml:space="preserve">POMŮCKY: </w:t>
      </w:r>
      <w:r w:rsidRPr="00F8691D">
        <w:rPr>
          <w:rFonts w:ascii="Times New Roman" w:hAnsi="Times New Roman" w:cs="Times New Roman"/>
          <w:sz w:val="20"/>
          <w:szCs w:val="24"/>
        </w:rPr>
        <w:t xml:space="preserve">plastová miska na potraviny s víčkem (např. od hroznů), ruličky od toaletního papíru, </w:t>
      </w:r>
      <w:proofErr w:type="gramStart"/>
      <w:r w:rsidRPr="00F8691D">
        <w:rPr>
          <w:rFonts w:ascii="Times New Roman" w:hAnsi="Times New Roman" w:cs="Times New Roman"/>
          <w:sz w:val="20"/>
          <w:szCs w:val="24"/>
        </w:rPr>
        <w:t xml:space="preserve">hlína,   </w:t>
      </w:r>
      <w:proofErr w:type="gramEnd"/>
      <w:r w:rsidRPr="00F8691D">
        <w:rPr>
          <w:rFonts w:ascii="Times New Roman" w:hAnsi="Times New Roman" w:cs="Times New Roman"/>
          <w:sz w:val="20"/>
          <w:szCs w:val="24"/>
        </w:rPr>
        <w:t xml:space="preserve"> semínka bylinek, nůžky, igelitový sáček</w:t>
      </w:r>
    </w:p>
    <w:p w:rsidR="004F37D5" w:rsidRDefault="004F37D5" w:rsidP="004F37D5">
      <w:pPr>
        <w:ind w:left="360"/>
        <w:rPr>
          <w:sz w:val="24"/>
          <w:szCs w:val="24"/>
        </w:rPr>
      </w:pPr>
    </w:p>
    <w:p w:rsidR="00F8691D" w:rsidRPr="004F37D5" w:rsidRDefault="00F8691D" w:rsidP="004F37D5">
      <w:pPr>
        <w:ind w:left="360"/>
        <w:rPr>
          <w:sz w:val="24"/>
          <w:szCs w:val="24"/>
        </w:rPr>
      </w:pPr>
      <w:bookmarkStart w:id="0" w:name="_GoBack"/>
      <w:bookmarkEnd w:id="0"/>
      <w:r w:rsidRPr="004F37D5">
        <w:rPr>
          <w:sz w:val="24"/>
          <w:szCs w:val="24"/>
        </w:rPr>
        <w:lastRenderedPageBreak/>
        <w:t xml:space="preserve">tvoření: </w:t>
      </w:r>
      <w:r w:rsidRPr="004F37D5">
        <w:rPr>
          <w:b/>
          <w:sz w:val="24"/>
          <w:szCs w:val="24"/>
        </w:rPr>
        <w:t>Slepička</w:t>
      </w:r>
    </w:p>
    <w:p w:rsidR="00F8691D" w:rsidRDefault="00F8691D" w:rsidP="00F8691D">
      <w:pPr>
        <w:rPr>
          <w:sz w:val="24"/>
          <w:szCs w:val="24"/>
        </w:rPr>
      </w:pPr>
    </w:p>
    <w:p w:rsidR="00F8691D" w:rsidRPr="00F8691D" w:rsidRDefault="00F8691D" w:rsidP="00F8691D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55432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5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7C" w:rsidRDefault="0087377C"/>
    <w:p w:rsidR="00F8691D" w:rsidRDefault="00F8691D"/>
    <w:p w:rsidR="00F8691D" w:rsidRDefault="00F8691D"/>
    <w:p w:rsidR="00F8691D" w:rsidRPr="00F8691D" w:rsidRDefault="00F8691D" w:rsidP="00F8691D">
      <w:pPr>
        <w:pStyle w:val="Odstavecseseznamem"/>
        <w:numPr>
          <w:ilvl w:val="0"/>
          <w:numId w:val="1"/>
        </w:numPr>
        <w:rPr>
          <w:rStyle w:val="Hypertextovodkaz"/>
          <w:color w:val="auto"/>
          <w:u w:val="none"/>
        </w:rPr>
      </w:pPr>
      <w:r>
        <w:t xml:space="preserve">nauč se písničku: </w:t>
      </w:r>
      <w:bookmarkStart w:id="1" w:name="_Hlk66654676"/>
      <w:r>
        <w:t xml:space="preserve"> </w:t>
      </w:r>
      <w:hyperlink r:id="rId7" w:history="1">
        <w:r w:rsidRPr="006B6F21">
          <w:rPr>
            <w:rStyle w:val="Hypertextovodkaz"/>
          </w:rPr>
          <w:t>https://mitkamjit.cz/?clanek=2963</w:t>
        </w:r>
      </w:hyperlink>
      <w:bookmarkEnd w:id="1"/>
    </w:p>
    <w:p w:rsidR="00F8691D" w:rsidRDefault="00F8691D" w:rsidP="00F8691D"/>
    <w:p w:rsidR="00F8691D" w:rsidRDefault="00F8691D" w:rsidP="00F8691D">
      <w:pPr>
        <w:pStyle w:val="Odstavecseseznamem"/>
        <w:numPr>
          <w:ilvl w:val="0"/>
          <w:numId w:val="1"/>
        </w:numPr>
      </w:pPr>
      <w:r>
        <w:t>pro chytré hlavičky:</w:t>
      </w:r>
      <w:r w:rsidR="00E0185C">
        <w:t xml:space="preserve"> křížovka (v příloze)</w:t>
      </w:r>
    </w:p>
    <w:p w:rsidR="00E0185C" w:rsidRDefault="00E0185C" w:rsidP="00E0185C">
      <w:pPr>
        <w:pStyle w:val="Odstavecseseznamem"/>
      </w:pPr>
    </w:p>
    <w:p w:rsidR="00E0185C" w:rsidRDefault="00E0185C" w:rsidP="00F8691D">
      <w:pPr>
        <w:pStyle w:val="Odstavecseseznamem"/>
        <w:numPr>
          <w:ilvl w:val="0"/>
          <w:numId w:val="1"/>
        </w:numPr>
      </w:pPr>
      <w:r>
        <w:t>nauč se školku se švihadlem (v příloze)</w:t>
      </w:r>
    </w:p>
    <w:p w:rsidR="00E0185C" w:rsidRDefault="00E0185C" w:rsidP="00E0185C">
      <w:pPr>
        <w:pStyle w:val="Odstavecseseznamem"/>
      </w:pPr>
    </w:p>
    <w:p w:rsidR="00E0185C" w:rsidRDefault="00E0185C" w:rsidP="00E0185C">
      <w:pPr>
        <w:pStyle w:val="Odstavecseseznamem"/>
      </w:pPr>
    </w:p>
    <w:p w:rsidR="00E0185C" w:rsidRDefault="00E0185C" w:rsidP="00E0185C">
      <w:pPr>
        <w:pStyle w:val="Odstavecseseznamem"/>
      </w:pPr>
    </w:p>
    <w:p w:rsidR="00E0185C" w:rsidRDefault="00E0185C" w:rsidP="00E0185C">
      <w:pPr>
        <w:pStyle w:val="Odstavecseseznamem"/>
        <w:numPr>
          <w:ilvl w:val="0"/>
          <w:numId w:val="2"/>
        </w:numPr>
        <w:spacing w:line="259" w:lineRule="auto"/>
        <w:rPr>
          <w:rFonts w:cstheme="minorHAnsi"/>
          <w:color w:val="555555"/>
          <w:sz w:val="24"/>
          <w:szCs w:val="24"/>
          <w:shd w:val="clear" w:color="auto" w:fill="FFFFFF"/>
        </w:rPr>
      </w:pPr>
      <w:r w:rsidRPr="006D20B7">
        <w:rPr>
          <w:rFonts w:cstheme="minorHAnsi"/>
          <w:color w:val="555555"/>
          <w:sz w:val="24"/>
          <w:szCs w:val="24"/>
          <w:shd w:val="clear" w:color="auto" w:fill="FFFFFF"/>
        </w:rPr>
        <w:t xml:space="preserve">Nezapomeňte, že důležitý je </w:t>
      </w:r>
      <w:r w:rsidRPr="006D20B7">
        <w:rPr>
          <w:rFonts w:cstheme="minorHAnsi"/>
          <w:b/>
          <w:color w:val="555555"/>
          <w:sz w:val="24"/>
          <w:szCs w:val="24"/>
          <w:shd w:val="clear" w:color="auto" w:fill="FFFFFF"/>
        </w:rPr>
        <w:t>pohyb</w:t>
      </w:r>
      <w:r w:rsidRPr="006D20B7">
        <w:rPr>
          <w:rFonts w:cstheme="minorHAnsi"/>
          <w:color w:val="555555"/>
          <w:sz w:val="24"/>
          <w:szCs w:val="24"/>
          <w:shd w:val="clear" w:color="auto" w:fill="FFFFFF"/>
        </w:rPr>
        <w:t>. Každý de</w:t>
      </w:r>
      <w:r>
        <w:rPr>
          <w:rFonts w:cstheme="minorHAnsi"/>
          <w:color w:val="555555"/>
          <w:sz w:val="24"/>
          <w:szCs w:val="24"/>
          <w:shd w:val="clear" w:color="auto" w:fill="FFFFFF"/>
        </w:rPr>
        <w:t>n</w:t>
      </w:r>
      <w:r w:rsidRPr="006D20B7">
        <w:rPr>
          <w:rFonts w:cstheme="minorHAnsi"/>
          <w:color w:val="555555"/>
          <w:sz w:val="24"/>
          <w:szCs w:val="24"/>
          <w:shd w:val="clear" w:color="auto" w:fill="FFFFFF"/>
        </w:rPr>
        <w:t xml:space="preserve"> se proběhněte venku.</w:t>
      </w:r>
      <w:r>
        <w:rPr>
          <w:rFonts w:cstheme="minorHAnsi"/>
          <w:color w:val="555555"/>
          <w:sz w:val="24"/>
          <w:szCs w:val="24"/>
          <w:shd w:val="clear" w:color="auto" w:fill="FFFFFF"/>
        </w:rPr>
        <w:t xml:space="preserve"> Můžete trénovat třeba skákání přes švihadlo.</w:t>
      </w:r>
    </w:p>
    <w:p w:rsidR="00E0185C" w:rsidRPr="005224BE" w:rsidRDefault="00E0185C" w:rsidP="00E0185C">
      <w:pPr>
        <w:rPr>
          <w:rFonts w:cstheme="minorHAnsi"/>
          <w:color w:val="555555"/>
          <w:sz w:val="24"/>
          <w:szCs w:val="24"/>
          <w:shd w:val="clear" w:color="auto" w:fill="FFFFFF"/>
        </w:rPr>
      </w:pPr>
    </w:p>
    <w:p w:rsidR="00E0185C" w:rsidRPr="005224BE" w:rsidRDefault="00E0185C" w:rsidP="00E0185C">
      <w:pPr>
        <w:rPr>
          <w:rFonts w:cstheme="minorHAnsi"/>
          <w:b/>
          <w:color w:val="555555"/>
          <w:sz w:val="24"/>
          <w:szCs w:val="24"/>
          <w:shd w:val="clear" w:color="auto" w:fill="FFFFFF"/>
        </w:rPr>
      </w:pPr>
      <w:r w:rsidRPr="005224BE">
        <w:rPr>
          <w:rFonts w:cstheme="minorHAnsi"/>
          <w:b/>
          <w:color w:val="555555"/>
          <w:sz w:val="24"/>
          <w:szCs w:val="24"/>
          <w:shd w:val="clear" w:color="auto" w:fill="FFFFFF"/>
        </w:rPr>
        <w:t>Přeji vám hodně zábavy! Mějte se hezky a opatrujte se. Vaše paní vychovatelka</w:t>
      </w:r>
    </w:p>
    <w:p w:rsidR="00E0185C" w:rsidRDefault="00E0185C" w:rsidP="00E0185C">
      <w:pPr>
        <w:jc w:val="both"/>
      </w:pPr>
    </w:p>
    <w:p w:rsidR="00E0185C" w:rsidRDefault="00E0185C" w:rsidP="00E0185C">
      <w:r w:rsidRPr="00E0185C">
        <w:rPr>
          <w:noProof/>
        </w:rPr>
        <w:drawing>
          <wp:inline distT="0" distB="0" distL="0" distR="0">
            <wp:extent cx="5760720" cy="8140463"/>
            <wp:effectExtent l="0" t="0" r="0" b="0"/>
            <wp:docPr id="4" name="Obrázek 4" descr="D:\Skákání přes švih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Skákání přes švihadl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1D" w:rsidRDefault="00E0185C" w:rsidP="00E0185C">
      <w:pPr>
        <w:pStyle w:val="Odstavecseseznamem"/>
        <w:jc w:val="center"/>
      </w:pPr>
      <w:r>
        <w:rPr>
          <w:noProof/>
        </w:rPr>
        <w:lastRenderedPageBreak/>
        <w:drawing>
          <wp:inline distT="0" distB="0" distL="0" distR="0" wp14:anchorId="1C4F56E8" wp14:editId="2AC5B575">
            <wp:extent cx="5539740" cy="3970389"/>
            <wp:effectExtent l="0" t="0" r="381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463" cy="39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91D" w:rsidRDefault="00F8691D" w:rsidP="00E0185C"/>
    <w:p w:rsidR="00E0185C" w:rsidRDefault="00E0185C" w:rsidP="00E0185C"/>
    <w:sectPr w:rsidR="00E0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5340E"/>
    <w:multiLevelType w:val="hybridMultilevel"/>
    <w:tmpl w:val="43347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100DB"/>
    <w:multiLevelType w:val="hybridMultilevel"/>
    <w:tmpl w:val="83BAFB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91D"/>
    <w:rsid w:val="004F37D5"/>
    <w:rsid w:val="0087377C"/>
    <w:rsid w:val="008D6103"/>
    <w:rsid w:val="00E0185C"/>
    <w:rsid w:val="00F8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A478D"/>
  <w15:chartTrackingRefBased/>
  <w15:docId w15:val="{1A599704-2EA2-4990-B9CD-2FC79D18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691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69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69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869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mitkamjit.cz/?clanek=29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Lenka Tomanová</cp:lastModifiedBy>
  <cp:revision>2</cp:revision>
  <dcterms:created xsi:type="dcterms:W3CDTF">2021-03-17T19:32:00Z</dcterms:created>
  <dcterms:modified xsi:type="dcterms:W3CDTF">2021-03-17T19:32:00Z</dcterms:modified>
</cp:coreProperties>
</file>